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4DC2E" w14:textId="77777777" w:rsidR="00644228" w:rsidRPr="00644228" w:rsidRDefault="00644228" w:rsidP="00644228">
      <w:pPr>
        <w:shd w:val="clear" w:color="auto" w:fill="FFFFFF"/>
        <w:jc w:val="center"/>
        <w:rPr>
          <w:rFonts w:ascii="Arial" w:hAnsi="Arial" w:cs="Arial"/>
          <w:color w:val="222222"/>
          <w:sz w:val="19"/>
          <w:szCs w:val="19"/>
        </w:rPr>
      </w:pPr>
      <w:r w:rsidRPr="00644228">
        <w:rPr>
          <w:rFonts w:ascii="Arial" w:hAnsi="Arial" w:cs="Arial"/>
          <w:b/>
          <w:bCs/>
          <w:color w:val="222222"/>
          <w:sz w:val="19"/>
          <w:szCs w:val="19"/>
        </w:rPr>
        <w:t xml:space="preserve">Financial Services Veteran Dominic </w:t>
      </w:r>
      <w:proofErr w:type="spellStart"/>
      <w:r w:rsidRPr="00644228">
        <w:rPr>
          <w:rFonts w:ascii="Arial" w:hAnsi="Arial" w:cs="Arial"/>
          <w:b/>
          <w:bCs/>
          <w:color w:val="222222"/>
          <w:sz w:val="19"/>
          <w:szCs w:val="19"/>
        </w:rPr>
        <w:t>Capolongo</w:t>
      </w:r>
      <w:proofErr w:type="spellEnd"/>
      <w:r w:rsidRPr="00644228">
        <w:rPr>
          <w:rFonts w:ascii="Arial" w:hAnsi="Arial" w:cs="Arial"/>
          <w:b/>
          <w:bCs/>
          <w:color w:val="222222"/>
          <w:sz w:val="19"/>
          <w:szCs w:val="19"/>
        </w:rPr>
        <w:t xml:space="preserve"> Joins </w:t>
      </w:r>
      <w:proofErr w:type="spellStart"/>
      <w:r w:rsidRPr="00644228">
        <w:rPr>
          <w:rFonts w:ascii="Arial" w:hAnsi="Arial" w:cs="Arial"/>
          <w:b/>
          <w:bCs/>
          <w:color w:val="222222"/>
          <w:sz w:val="19"/>
          <w:szCs w:val="19"/>
        </w:rPr>
        <w:t>PrimeRevenue</w:t>
      </w:r>
      <w:proofErr w:type="spellEnd"/>
    </w:p>
    <w:p w14:paraId="294FB172" w14:textId="77777777" w:rsidR="00644228" w:rsidRPr="00644228" w:rsidRDefault="00644228" w:rsidP="00644228">
      <w:pPr>
        <w:shd w:val="clear" w:color="auto" w:fill="FFFFFF"/>
        <w:jc w:val="center"/>
        <w:rPr>
          <w:rFonts w:ascii="Arial" w:hAnsi="Arial" w:cs="Arial"/>
          <w:color w:val="222222"/>
          <w:sz w:val="19"/>
          <w:szCs w:val="19"/>
        </w:rPr>
      </w:pPr>
      <w:r w:rsidRPr="00644228">
        <w:rPr>
          <w:rFonts w:ascii="Arial" w:hAnsi="Arial" w:cs="Arial"/>
          <w:i/>
          <w:iCs/>
          <w:color w:val="222222"/>
          <w:sz w:val="19"/>
          <w:szCs w:val="19"/>
        </w:rPr>
        <w:t> </w:t>
      </w:r>
    </w:p>
    <w:p w14:paraId="715728FE" w14:textId="77777777" w:rsidR="00644228" w:rsidRPr="00644228" w:rsidRDefault="00644228" w:rsidP="00644228">
      <w:pPr>
        <w:shd w:val="clear" w:color="auto" w:fill="FFFFFF"/>
        <w:jc w:val="center"/>
        <w:rPr>
          <w:rFonts w:ascii="Arial" w:hAnsi="Arial" w:cs="Arial"/>
          <w:color w:val="222222"/>
          <w:sz w:val="19"/>
          <w:szCs w:val="19"/>
        </w:rPr>
      </w:pPr>
      <w:r w:rsidRPr="00644228">
        <w:rPr>
          <w:rFonts w:ascii="Arial" w:hAnsi="Arial" w:cs="Arial"/>
          <w:i/>
          <w:iCs/>
          <w:color w:val="222222"/>
          <w:sz w:val="19"/>
          <w:szCs w:val="19"/>
        </w:rPr>
        <w:t xml:space="preserve">Head of Global Funding to Grow </w:t>
      </w:r>
      <w:proofErr w:type="spellStart"/>
      <w:r w:rsidRPr="00644228">
        <w:rPr>
          <w:rFonts w:ascii="Arial" w:hAnsi="Arial" w:cs="Arial"/>
          <w:i/>
          <w:iCs/>
          <w:color w:val="222222"/>
          <w:sz w:val="19"/>
          <w:szCs w:val="19"/>
        </w:rPr>
        <w:t>PrimeRevenue</w:t>
      </w:r>
      <w:proofErr w:type="spellEnd"/>
      <w:r w:rsidRPr="00644228">
        <w:rPr>
          <w:rFonts w:ascii="Arial" w:hAnsi="Arial" w:cs="Arial"/>
          <w:i/>
          <w:iCs/>
          <w:color w:val="222222"/>
          <w:sz w:val="19"/>
          <w:szCs w:val="19"/>
        </w:rPr>
        <w:t xml:space="preserve"> Capital Management and</w:t>
      </w:r>
    </w:p>
    <w:p w14:paraId="37CC9C86" w14:textId="77777777" w:rsidR="00644228" w:rsidRPr="00644228" w:rsidRDefault="00644228" w:rsidP="00644228">
      <w:pPr>
        <w:shd w:val="clear" w:color="auto" w:fill="FFFFFF"/>
        <w:jc w:val="center"/>
        <w:rPr>
          <w:rFonts w:ascii="Arial" w:hAnsi="Arial" w:cs="Arial"/>
          <w:color w:val="222222"/>
          <w:sz w:val="19"/>
          <w:szCs w:val="19"/>
        </w:rPr>
      </w:pPr>
      <w:r w:rsidRPr="00644228">
        <w:rPr>
          <w:rFonts w:ascii="Arial" w:hAnsi="Arial" w:cs="Arial"/>
          <w:i/>
          <w:iCs/>
          <w:color w:val="222222"/>
          <w:sz w:val="19"/>
          <w:szCs w:val="19"/>
        </w:rPr>
        <w:t>Capital Market Funding Strategies</w:t>
      </w:r>
    </w:p>
    <w:p w14:paraId="3F9D8B15" w14:textId="77777777" w:rsidR="00644228" w:rsidRPr="00644228" w:rsidRDefault="00644228" w:rsidP="00644228">
      <w:pPr>
        <w:shd w:val="clear" w:color="auto" w:fill="FFFFFF"/>
        <w:jc w:val="center"/>
        <w:rPr>
          <w:rFonts w:ascii="Arial" w:hAnsi="Arial" w:cs="Arial"/>
          <w:color w:val="222222"/>
          <w:sz w:val="19"/>
          <w:szCs w:val="19"/>
        </w:rPr>
      </w:pPr>
      <w:r w:rsidRPr="00644228">
        <w:rPr>
          <w:rFonts w:ascii="Arial" w:hAnsi="Arial" w:cs="Arial"/>
          <w:i/>
          <w:iCs/>
          <w:color w:val="222222"/>
          <w:sz w:val="19"/>
          <w:szCs w:val="19"/>
        </w:rPr>
        <w:t> </w:t>
      </w:r>
    </w:p>
    <w:p w14:paraId="19ED8CA2" w14:textId="77777777" w:rsidR="00644228" w:rsidRPr="00644228" w:rsidRDefault="00644228" w:rsidP="00644228">
      <w:pPr>
        <w:shd w:val="clear" w:color="auto" w:fill="FFFFFF"/>
        <w:rPr>
          <w:rFonts w:ascii="Arial" w:hAnsi="Arial" w:cs="Arial"/>
          <w:color w:val="222222"/>
          <w:sz w:val="19"/>
          <w:szCs w:val="19"/>
        </w:rPr>
      </w:pPr>
      <w:r w:rsidRPr="00644228">
        <w:rPr>
          <w:rFonts w:ascii="Arial" w:hAnsi="Arial" w:cs="Arial"/>
          <w:b/>
          <w:bCs/>
          <w:color w:val="222222"/>
          <w:sz w:val="19"/>
          <w:szCs w:val="19"/>
        </w:rPr>
        <w:t>Atlanta, GA, October 03, 2016 </w:t>
      </w:r>
      <w:r w:rsidRPr="00644228">
        <w:rPr>
          <w:rFonts w:ascii="Arial" w:hAnsi="Arial" w:cs="Arial"/>
          <w:color w:val="222222"/>
          <w:sz w:val="19"/>
          <w:szCs w:val="19"/>
        </w:rPr>
        <w:t>- </w:t>
      </w:r>
      <w:hyperlink r:id="rId4" w:tgtFrame="_blank" w:history="1">
        <w:proofErr w:type="spellStart"/>
        <w:r w:rsidRPr="00644228">
          <w:rPr>
            <w:rFonts w:ascii="Arial" w:hAnsi="Arial" w:cs="Arial"/>
            <w:color w:val="0B4CB4"/>
            <w:sz w:val="19"/>
            <w:szCs w:val="19"/>
            <w:u w:val="single"/>
          </w:rPr>
          <w:t>PrimeRevenue</w:t>
        </w:r>
        <w:proofErr w:type="spellEnd"/>
        <w:r w:rsidRPr="00644228">
          <w:rPr>
            <w:rFonts w:ascii="Arial" w:hAnsi="Arial" w:cs="Arial"/>
            <w:color w:val="0B4CB4"/>
            <w:sz w:val="19"/>
            <w:szCs w:val="19"/>
            <w:u w:val="single"/>
          </w:rPr>
          <w:t>, Inc</w:t>
        </w:r>
      </w:hyperlink>
      <w:r w:rsidRPr="00644228">
        <w:rPr>
          <w:rFonts w:ascii="Arial" w:hAnsi="Arial" w:cs="Arial"/>
          <w:color w:val="222222"/>
          <w:sz w:val="19"/>
          <w:szCs w:val="19"/>
        </w:rPr>
        <w:t xml:space="preserve">., the global leader in working capital finance solutions, added Dominic </w:t>
      </w:r>
      <w:proofErr w:type="spellStart"/>
      <w:r w:rsidRPr="00644228">
        <w:rPr>
          <w:rFonts w:ascii="Arial" w:hAnsi="Arial" w:cs="Arial"/>
          <w:color w:val="222222"/>
          <w:sz w:val="19"/>
          <w:szCs w:val="19"/>
        </w:rPr>
        <w:t>Capolongo</w:t>
      </w:r>
      <w:proofErr w:type="spellEnd"/>
      <w:r w:rsidRPr="00644228">
        <w:rPr>
          <w:rFonts w:ascii="Arial" w:hAnsi="Arial" w:cs="Arial"/>
          <w:color w:val="222222"/>
          <w:sz w:val="19"/>
          <w:szCs w:val="19"/>
        </w:rPr>
        <w:t xml:space="preserve"> to its executive team as Executive Vice President and Head of Global Funding. In this new position, Mr. </w:t>
      </w:r>
      <w:proofErr w:type="spellStart"/>
      <w:r w:rsidRPr="00644228">
        <w:rPr>
          <w:rFonts w:ascii="Arial" w:hAnsi="Arial" w:cs="Arial"/>
          <w:color w:val="222222"/>
          <w:sz w:val="19"/>
          <w:szCs w:val="19"/>
        </w:rPr>
        <w:t>Capolongo</w:t>
      </w:r>
      <w:proofErr w:type="spellEnd"/>
      <w:r w:rsidRPr="00644228">
        <w:rPr>
          <w:rFonts w:ascii="Arial" w:hAnsi="Arial" w:cs="Arial"/>
          <w:color w:val="222222"/>
          <w:sz w:val="19"/>
          <w:szCs w:val="19"/>
        </w:rPr>
        <w:t xml:space="preserve"> is tasked with leading </w:t>
      </w:r>
      <w:proofErr w:type="spellStart"/>
      <w:r w:rsidRPr="00644228">
        <w:rPr>
          <w:rFonts w:ascii="Arial" w:hAnsi="Arial" w:cs="Arial"/>
          <w:color w:val="222222"/>
          <w:sz w:val="19"/>
          <w:szCs w:val="19"/>
        </w:rPr>
        <w:t>PrimeRevenue’s</w:t>
      </w:r>
      <w:proofErr w:type="spellEnd"/>
      <w:r w:rsidRPr="00644228">
        <w:rPr>
          <w:rFonts w:ascii="Arial" w:hAnsi="Arial" w:cs="Arial"/>
          <w:color w:val="222222"/>
          <w:sz w:val="19"/>
          <w:szCs w:val="19"/>
        </w:rPr>
        <w:t xml:space="preserve"> bank and capital markets funding strategies and operations including the growth of </w:t>
      </w:r>
      <w:proofErr w:type="spellStart"/>
      <w:r w:rsidRPr="00644228">
        <w:rPr>
          <w:rFonts w:ascii="Arial" w:hAnsi="Arial" w:cs="Arial"/>
          <w:color w:val="222222"/>
          <w:sz w:val="19"/>
          <w:szCs w:val="19"/>
        </w:rPr>
        <w:t>PrimeRevenue</w:t>
      </w:r>
      <w:proofErr w:type="spellEnd"/>
      <w:r w:rsidRPr="00644228">
        <w:rPr>
          <w:rFonts w:ascii="Arial" w:hAnsi="Arial" w:cs="Arial"/>
          <w:color w:val="222222"/>
          <w:sz w:val="19"/>
          <w:szCs w:val="19"/>
        </w:rPr>
        <w:t> Capital Management’s position in the market. </w:t>
      </w:r>
    </w:p>
    <w:p w14:paraId="4938DAD3" w14:textId="77777777" w:rsidR="00644228" w:rsidRPr="00644228" w:rsidRDefault="00644228" w:rsidP="00644228">
      <w:pPr>
        <w:shd w:val="clear" w:color="auto" w:fill="FFFFFF"/>
        <w:rPr>
          <w:rFonts w:ascii="Arial" w:hAnsi="Arial" w:cs="Arial"/>
          <w:color w:val="222222"/>
          <w:sz w:val="19"/>
          <w:szCs w:val="19"/>
        </w:rPr>
      </w:pPr>
      <w:r w:rsidRPr="00644228">
        <w:rPr>
          <w:rFonts w:ascii="Arial" w:hAnsi="Arial" w:cs="Arial"/>
          <w:color w:val="222222"/>
          <w:sz w:val="19"/>
          <w:szCs w:val="19"/>
        </w:rPr>
        <w:t> </w:t>
      </w:r>
    </w:p>
    <w:p w14:paraId="252F9E6E" w14:textId="77777777" w:rsidR="00644228" w:rsidRPr="00644228" w:rsidRDefault="00644228" w:rsidP="00644228">
      <w:pPr>
        <w:shd w:val="clear" w:color="auto" w:fill="FFFFFF"/>
        <w:rPr>
          <w:rFonts w:ascii="Arial" w:hAnsi="Arial" w:cs="Arial"/>
          <w:color w:val="222222"/>
          <w:sz w:val="19"/>
          <w:szCs w:val="19"/>
        </w:rPr>
      </w:pPr>
      <w:proofErr w:type="spellStart"/>
      <w:r w:rsidRPr="00644228">
        <w:rPr>
          <w:rFonts w:ascii="Arial" w:hAnsi="Arial" w:cs="Arial"/>
          <w:color w:val="222222"/>
          <w:sz w:val="19"/>
          <w:szCs w:val="19"/>
        </w:rPr>
        <w:t>PrimeRevenue</w:t>
      </w:r>
      <w:proofErr w:type="spellEnd"/>
      <w:r w:rsidRPr="00644228">
        <w:rPr>
          <w:rFonts w:ascii="Arial" w:hAnsi="Arial" w:cs="Arial"/>
          <w:color w:val="222222"/>
          <w:sz w:val="19"/>
          <w:szCs w:val="19"/>
        </w:rPr>
        <w:t xml:space="preserve"> Capital Management, </w:t>
      </w:r>
      <w:proofErr w:type="spellStart"/>
      <w:r w:rsidRPr="00644228">
        <w:rPr>
          <w:rFonts w:ascii="Arial" w:hAnsi="Arial" w:cs="Arial"/>
          <w:color w:val="222222"/>
          <w:sz w:val="19"/>
          <w:szCs w:val="19"/>
        </w:rPr>
        <w:t>PrimeRevenue's</w:t>
      </w:r>
      <w:proofErr w:type="spellEnd"/>
      <w:r w:rsidRPr="00644228">
        <w:rPr>
          <w:rFonts w:ascii="Arial" w:hAnsi="Arial" w:cs="Arial"/>
          <w:color w:val="222222"/>
          <w:sz w:val="19"/>
          <w:szCs w:val="19"/>
        </w:rPr>
        <w:t xml:space="preserve"> wholly-owned subsidiary, offers alternative funding sources for its corporate clients and investment opportunities for investors looking to access attractive, high quality assets.  This venture allows </w:t>
      </w:r>
      <w:proofErr w:type="spellStart"/>
      <w:r w:rsidRPr="00644228">
        <w:rPr>
          <w:rFonts w:ascii="Arial" w:hAnsi="Arial" w:cs="Arial"/>
          <w:color w:val="222222"/>
          <w:sz w:val="19"/>
          <w:szCs w:val="19"/>
        </w:rPr>
        <w:t>PrimeRevenue</w:t>
      </w:r>
      <w:proofErr w:type="spellEnd"/>
      <w:r w:rsidRPr="00644228">
        <w:rPr>
          <w:rFonts w:ascii="Arial" w:hAnsi="Arial" w:cs="Arial"/>
          <w:color w:val="222222"/>
          <w:sz w:val="19"/>
          <w:szCs w:val="19"/>
        </w:rPr>
        <w:t xml:space="preserve"> to offer proprietary and flexible access to capital that allows businesses to be agile and deploy programs faster, by allowing non-bank entities such as insurance companies, pension funds, hedge funds and capital market investors access to </w:t>
      </w:r>
      <w:proofErr w:type="spellStart"/>
      <w:r w:rsidRPr="00644228">
        <w:rPr>
          <w:rFonts w:ascii="Arial" w:hAnsi="Arial" w:cs="Arial"/>
          <w:color w:val="222222"/>
          <w:sz w:val="19"/>
          <w:szCs w:val="19"/>
        </w:rPr>
        <w:t>PrimeRevenue's</w:t>
      </w:r>
      <w:proofErr w:type="spellEnd"/>
      <w:r w:rsidRPr="00644228">
        <w:rPr>
          <w:rFonts w:ascii="Arial" w:hAnsi="Arial" w:cs="Arial"/>
          <w:color w:val="222222"/>
          <w:sz w:val="19"/>
          <w:szCs w:val="19"/>
        </w:rPr>
        <w:t xml:space="preserve"> supply chain finance technology and to benefit from its ability to originate and service working capital finance opportunities.</w:t>
      </w:r>
    </w:p>
    <w:p w14:paraId="2EDDAA45" w14:textId="77777777" w:rsidR="00644228" w:rsidRPr="00644228" w:rsidRDefault="00644228" w:rsidP="00644228">
      <w:pPr>
        <w:shd w:val="clear" w:color="auto" w:fill="FFFFFF"/>
        <w:rPr>
          <w:rFonts w:ascii="Arial" w:hAnsi="Arial" w:cs="Arial"/>
          <w:color w:val="222222"/>
          <w:sz w:val="19"/>
          <w:szCs w:val="19"/>
        </w:rPr>
      </w:pPr>
      <w:r w:rsidRPr="00644228">
        <w:rPr>
          <w:rFonts w:ascii="Arial" w:hAnsi="Arial" w:cs="Arial"/>
          <w:color w:val="222222"/>
          <w:sz w:val="19"/>
          <w:szCs w:val="19"/>
        </w:rPr>
        <w:t> </w:t>
      </w:r>
    </w:p>
    <w:p w14:paraId="08D9D769" w14:textId="77777777" w:rsidR="00644228" w:rsidRPr="00644228" w:rsidRDefault="00644228" w:rsidP="00644228">
      <w:pPr>
        <w:shd w:val="clear" w:color="auto" w:fill="FFFFFF"/>
        <w:rPr>
          <w:rFonts w:ascii="Arial" w:hAnsi="Arial" w:cs="Arial"/>
          <w:color w:val="222222"/>
          <w:sz w:val="19"/>
          <w:szCs w:val="19"/>
        </w:rPr>
      </w:pPr>
      <w:r w:rsidRPr="00644228">
        <w:rPr>
          <w:rFonts w:ascii="Arial" w:hAnsi="Arial" w:cs="Arial"/>
          <w:color w:val="222222"/>
          <w:sz w:val="19"/>
          <w:szCs w:val="19"/>
        </w:rPr>
        <w:t xml:space="preserve">As a financial services professional with over 25 years of experience, Mr. </w:t>
      </w:r>
      <w:proofErr w:type="spellStart"/>
      <w:r w:rsidRPr="00644228">
        <w:rPr>
          <w:rFonts w:ascii="Arial" w:hAnsi="Arial" w:cs="Arial"/>
          <w:color w:val="222222"/>
          <w:sz w:val="19"/>
          <w:szCs w:val="19"/>
        </w:rPr>
        <w:t>Capolongo</w:t>
      </w:r>
      <w:proofErr w:type="spellEnd"/>
      <w:r w:rsidRPr="00644228">
        <w:rPr>
          <w:rFonts w:ascii="Arial" w:hAnsi="Arial" w:cs="Arial"/>
          <w:color w:val="222222"/>
          <w:sz w:val="19"/>
          <w:szCs w:val="19"/>
        </w:rPr>
        <w:t xml:space="preserve"> brings a wealth of experience covering the financial services industry and a broad history of building sustainable revenue production and defining, managing and leading teams. </w:t>
      </w:r>
    </w:p>
    <w:p w14:paraId="28298F6B" w14:textId="77777777" w:rsidR="00644228" w:rsidRPr="00644228" w:rsidRDefault="00644228" w:rsidP="00644228">
      <w:pPr>
        <w:shd w:val="clear" w:color="auto" w:fill="FFFFFF"/>
        <w:rPr>
          <w:rFonts w:ascii="Arial" w:hAnsi="Arial" w:cs="Arial"/>
          <w:color w:val="222222"/>
          <w:sz w:val="19"/>
          <w:szCs w:val="19"/>
        </w:rPr>
      </w:pPr>
      <w:r w:rsidRPr="00644228">
        <w:rPr>
          <w:rFonts w:ascii="Arial" w:hAnsi="Arial" w:cs="Arial"/>
          <w:color w:val="222222"/>
          <w:sz w:val="19"/>
          <w:szCs w:val="19"/>
        </w:rPr>
        <w:t> </w:t>
      </w:r>
    </w:p>
    <w:p w14:paraId="5D6FBF28" w14:textId="77777777" w:rsidR="00644228" w:rsidRPr="00644228" w:rsidRDefault="00644228" w:rsidP="00644228">
      <w:pPr>
        <w:shd w:val="clear" w:color="auto" w:fill="FFFFFF"/>
        <w:rPr>
          <w:rFonts w:ascii="Arial" w:hAnsi="Arial" w:cs="Arial"/>
          <w:color w:val="222222"/>
          <w:sz w:val="19"/>
          <w:szCs w:val="19"/>
        </w:rPr>
      </w:pPr>
      <w:r w:rsidRPr="00644228">
        <w:rPr>
          <w:rFonts w:ascii="Arial" w:hAnsi="Arial" w:cs="Arial"/>
          <w:color w:val="222222"/>
          <w:sz w:val="19"/>
          <w:szCs w:val="19"/>
        </w:rPr>
        <w:t xml:space="preserve">“We selected Dominic for his expertise in developing global, scalable and highly efficient funding structures that maximize options for supporting </w:t>
      </w:r>
      <w:proofErr w:type="spellStart"/>
      <w:r w:rsidRPr="00644228">
        <w:rPr>
          <w:rFonts w:ascii="Arial" w:hAnsi="Arial" w:cs="Arial"/>
          <w:color w:val="222222"/>
          <w:sz w:val="19"/>
          <w:szCs w:val="19"/>
        </w:rPr>
        <w:t>PrimeRevenue’s</w:t>
      </w:r>
      <w:proofErr w:type="spellEnd"/>
      <w:r w:rsidRPr="00644228">
        <w:rPr>
          <w:rFonts w:ascii="Arial" w:hAnsi="Arial" w:cs="Arial"/>
          <w:color w:val="222222"/>
          <w:sz w:val="19"/>
          <w:szCs w:val="19"/>
        </w:rPr>
        <w:t xml:space="preserve"> programs,” said PJ Bain, CEO of </w:t>
      </w:r>
      <w:proofErr w:type="spellStart"/>
      <w:r w:rsidRPr="00644228">
        <w:rPr>
          <w:rFonts w:ascii="Arial" w:hAnsi="Arial" w:cs="Arial"/>
          <w:color w:val="222222"/>
          <w:sz w:val="19"/>
          <w:szCs w:val="19"/>
        </w:rPr>
        <w:t>PrimeRevenue</w:t>
      </w:r>
      <w:proofErr w:type="spellEnd"/>
      <w:r w:rsidRPr="00644228">
        <w:rPr>
          <w:rFonts w:ascii="Arial" w:hAnsi="Arial" w:cs="Arial"/>
          <w:color w:val="222222"/>
          <w:sz w:val="19"/>
          <w:szCs w:val="19"/>
        </w:rPr>
        <w:t>, Inc. “Dominic brings tremendous strategic and capital markets experience in all areas of finance after holding senior positions at, among others, Credit Suisse, RBC Capital Markets and DLJ.”</w:t>
      </w:r>
    </w:p>
    <w:p w14:paraId="23053FB8" w14:textId="77777777" w:rsidR="00644228" w:rsidRPr="00644228" w:rsidRDefault="00644228" w:rsidP="00644228">
      <w:pPr>
        <w:shd w:val="clear" w:color="auto" w:fill="FFFFFF"/>
        <w:rPr>
          <w:rFonts w:ascii="Arial" w:hAnsi="Arial" w:cs="Arial"/>
          <w:color w:val="222222"/>
          <w:sz w:val="19"/>
          <w:szCs w:val="19"/>
        </w:rPr>
      </w:pPr>
      <w:r w:rsidRPr="00644228">
        <w:rPr>
          <w:rFonts w:ascii="Arial" w:hAnsi="Arial" w:cs="Arial"/>
          <w:color w:val="222222"/>
          <w:sz w:val="19"/>
          <w:szCs w:val="19"/>
        </w:rPr>
        <w:t> </w:t>
      </w:r>
    </w:p>
    <w:p w14:paraId="1B6A35AF" w14:textId="77777777" w:rsidR="00644228" w:rsidRPr="00644228" w:rsidRDefault="00644228" w:rsidP="00644228">
      <w:pPr>
        <w:shd w:val="clear" w:color="auto" w:fill="FFFFFF"/>
        <w:rPr>
          <w:rFonts w:ascii="Arial" w:hAnsi="Arial" w:cs="Arial"/>
          <w:color w:val="222222"/>
          <w:sz w:val="19"/>
          <w:szCs w:val="19"/>
        </w:rPr>
      </w:pPr>
      <w:r w:rsidRPr="00644228">
        <w:rPr>
          <w:rFonts w:ascii="Arial" w:hAnsi="Arial" w:cs="Arial"/>
          <w:color w:val="222222"/>
          <w:sz w:val="19"/>
          <w:szCs w:val="19"/>
        </w:rPr>
        <w:t xml:space="preserve">“My background in driving new ideas and tailoring capital markets solutions combined with my strategic expertise helping companies access alternative funding sources will enable me to bring immediate value and growth," said Mr. </w:t>
      </w:r>
      <w:proofErr w:type="spellStart"/>
      <w:r w:rsidRPr="00644228">
        <w:rPr>
          <w:rFonts w:ascii="Arial" w:hAnsi="Arial" w:cs="Arial"/>
          <w:color w:val="222222"/>
          <w:sz w:val="19"/>
          <w:szCs w:val="19"/>
        </w:rPr>
        <w:t>Capolongo</w:t>
      </w:r>
      <w:proofErr w:type="spellEnd"/>
      <w:r w:rsidRPr="00644228">
        <w:rPr>
          <w:rFonts w:ascii="Arial" w:hAnsi="Arial" w:cs="Arial"/>
          <w:color w:val="222222"/>
          <w:sz w:val="19"/>
          <w:szCs w:val="19"/>
        </w:rPr>
        <w:t>. “I look forward to using my knowledge of financial markets to support and advance </w:t>
      </w:r>
      <w:proofErr w:type="spellStart"/>
      <w:r w:rsidRPr="00644228">
        <w:rPr>
          <w:rFonts w:ascii="Arial" w:hAnsi="Arial" w:cs="Arial"/>
          <w:color w:val="222222"/>
          <w:sz w:val="19"/>
          <w:szCs w:val="19"/>
        </w:rPr>
        <w:t>PrimeRevenue’s</w:t>
      </w:r>
      <w:proofErr w:type="spellEnd"/>
      <w:r w:rsidRPr="00644228">
        <w:rPr>
          <w:rFonts w:ascii="Arial" w:hAnsi="Arial" w:cs="Arial"/>
          <w:color w:val="222222"/>
          <w:sz w:val="19"/>
          <w:szCs w:val="19"/>
        </w:rPr>
        <w:t> goals and increase our significance to all our clients and funding partners by enhancing our existing funding channels and developing an extensive array of new and more efficient funding options.”</w:t>
      </w:r>
    </w:p>
    <w:p w14:paraId="549A4B1F" w14:textId="77777777" w:rsidR="00644228" w:rsidRPr="00644228" w:rsidRDefault="00644228" w:rsidP="00644228">
      <w:pPr>
        <w:shd w:val="clear" w:color="auto" w:fill="FFFFFF"/>
        <w:rPr>
          <w:rFonts w:ascii="Arial" w:hAnsi="Arial" w:cs="Arial"/>
          <w:color w:val="222222"/>
          <w:sz w:val="19"/>
          <w:szCs w:val="19"/>
        </w:rPr>
      </w:pPr>
      <w:r w:rsidRPr="00644228">
        <w:rPr>
          <w:rFonts w:ascii="Arial" w:hAnsi="Arial" w:cs="Arial"/>
          <w:color w:val="222222"/>
          <w:sz w:val="19"/>
          <w:szCs w:val="19"/>
        </w:rPr>
        <w:t> </w:t>
      </w:r>
    </w:p>
    <w:p w14:paraId="3E40C837" w14:textId="77777777" w:rsidR="00644228" w:rsidRPr="00644228" w:rsidRDefault="00644228" w:rsidP="00644228">
      <w:pPr>
        <w:shd w:val="clear" w:color="auto" w:fill="FFFFFF"/>
        <w:rPr>
          <w:rFonts w:ascii="Arial" w:hAnsi="Arial" w:cs="Arial"/>
          <w:color w:val="222222"/>
          <w:sz w:val="19"/>
          <w:szCs w:val="19"/>
        </w:rPr>
      </w:pPr>
      <w:r w:rsidRPr="00644228">
        <w:rPr>
          <w:rFonts w:ascii="Arial" w:hAnsi="Arial" w:cs="Arial"/>
          <w:color w:val="222222"/>
          <w:sz w:val="19"/>
          <w:szCs w:val="19"/>
        </w:rPr>
        <w:t xml:space="preserve">Mr. </w:t>
      </w:r>
      <w:proofErr w:type="spellStart"/>
      <w:r w:rsidRPr="00644228">
        <w:rPr>
          <w:rFonts w:ascii="Arial" w:hAnsi="Arial" w:cs="Arial"/>
          <w:color w:val="222222"/>
          <w:sz w:val="19"/>
          <w:szCs w:val="19"/>
        </w:rPr>
        <w:t>Capolongo</w:t>
      </w:r>
      <w:proofErr w:type="spellEnd"/>
      <w:r w:rsidRPr="00644228">
        <w:rPr>
          <w:rFonts w:ascii="Arial" w:hAnsi="Arial" w:cs="Arial"/>
          <w:color w:val="222222"/>
          <w:sz w:val="19"/>
          <w:szCs w:val="19"/>
        </w:rPr>
        <w:t xml:space="preserve"> joins </w:t>
      </w:r>
      <w:proofErr w:type="spellStart"/>
      <w:r w:rsidRPr="00644228">
        <w:rPr>
          <w:rFonts w:ascii="Arial" w:hAnsi="Arial" w:cs="Arial"/>
          <w:color w:val="222222"/>
          <w:sz w:val="19"/>
          <w:szCs w:val="19"/>
        </w:rPr>
        <w:t>PrimeRevenue</w:t>
      </w:r>
      <w:proofErr w:type="spellEnd"/>
      <w:r w:rsidRPr="00644228">
        <w:rPr>
          <w:rFonts w:ascii="Arial" w:hAnsi="Arial" w:cs="Arial"/>
          <w:color w:val="222222"/>
          <w:sz w:val="19"/>
          <w:szCs w:val="19"/>
        </w:rPr>
        <w:t xml:space="preserve"> from FBR where he was Managing Director - Financial Institutions Investment Banking. Previously, he held positions at RBC Capital Markets, Jefferies, Credit Suisse and other well-known firms. He began his career as an attorney and was a partner with Kaye </w:t>
      </w:r>
      <w:proofErr w:type="spellStart"/>
      <w:r w:rsidRPr="00644228">
        <w:rPr>
          <w:rFonts w:ascii="Arial" w:hAnsi="Arial" w:cs="Arial"/>
          <w:color w:val="222222"/>
          <w:sz w:val="19"/>
          <w:szCs w:val="19"/>
        </w:rPr>
        <w:t>Scholer</w:t>
      </w:r>
      <w:proofErr w:type="spellEnd"/>
      <w:r w:rsidRPr="00644228">
        <w:rPr>
          <w:rFonts w:ascii="Arial" w:hAnsi="Arial" w:cs="Arial"/>
          <w:color w:val="222222"/>
          <w:sz w:val="19"/>
          <w:szCs w:val="19"/>
        </w:rPr>
        <w:t>. He earned a JD from Fordham University School of Law and a BA from SUNY Binghamton.  </w:t>
      </w:r>
    </w:p>
    <w:p w14:paraId="564DCBA8" w14:textId="77777777" w:rsidR="006325E6" w:rsidRDefault="006325E6">
      <w:bookmarkStart w:id="0" w:name="_GoBack"/>
      <w:bookmarkEnd w:id="0"/>
    </w:p>
    <w:sectPr w:rsidR="006325E6" w:rsidSect="00192D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28"/>
    <w:rsid w:val="00192D90"/>
    <w:rsid w:val="002225E2"/>
    <w:rsid w:val="006325E6"/>
    <w:rsid w:val="0064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6768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42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579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primerevenue.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2452</Characters>
  <Application>Microsoft Macintosh Word</Application>
  <DocSecurity>0</DocSecurity>
  <Lines>20</Lines>
  <Paragraphs>5</Paragraphs>
  <ScaleCrop>false</ScaleCrop>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Morris</dc:creator>
  <cp:keywords/>
  <dc:description/>
  <cp:lastModifiedBy>Carl Morris</cp:lastModifiedBy>
  <cp:revision>1</cp:revision>
  <dcterms:created xsi:type="dcterms:W3CDTF">2016-10-04T08:37:00Z</dcterms:created>
  <dcterms:modified xsi:type="dcterms:W3CDTF">2016-10-04T08:37:00Z</dcterms:modified>
</cp:coreProperties>
</file>