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F1A6" w14:textId="77777777" w:rsidR="0060551F" w:rsidRPr="00B543C0" w:rsidRDefault="0060551F" w:rsidP="0060551F">
      <w:pPr>
        <w:spacing w:before="360" w:line="276" w:lineRule="auto"/>
        <w:rPr>
          <w:rFonts w:ascii="Arial" w:eastAsia="Calibri" w:hAnsi="Arial" w:cs="Arial"/>
          <w:color w:val="00205B"/>
          <w:sz w:val="24"/>
          <w:szCs w:val="36"/>
          <w:lang w:val="en-US"/>
        </w:rPr>
      </w:pPr>
      <w:bookmarkStart w:id="0" w:name="_GoBack"/>
      <w:bookmarkEnd w:id="0"/>
      <w:r w:rsidRPr="00B543C0">
        <w:rPr>
          <w:rFonts w:ascii="Arial" w:eastAsia="Calibri" w:hAnsi="Arial" w:cs="Arial"/>
          <w:color w:val="00205B"/>
          <w:sz w:val="24"/>
          <w:szCs w:val="36"/>
          <w:lang w:val="en-US"/>
        </w:rPr>
        <w:t>Press release</w:t>
      </w:r>
    </w:p>
    <w:p w14:paraId="16EC31CB" w14:textId="2B23EA99" w:rsidR="00A978CE" w:rsidRPr="00B543C0" w:rsidRDefault="00A978CE" w:rsidP="0089180A">
      <w:pPr>
        <w:spacing w:before="360" w:line="276" w:lineRule="auto"/>
        <w:rPr>
          <w:rFonts w:ascii="Arial" w:hAnsi="Arial" w:cs="Arial"/>
          <w:b/>
          <w:iCs/>
          <w:color w:val="00205B" w:themeColor="text1"/>
          <w:sz w:val="36"/>
          <w:szCs w:val="28"/>
          <w:lang w:val="en-US"/>
        </w:rPr>
      </w:pPr>
      <w:r w:rsidRPr="00B543C0">
        <w:rPr>
          <w:rFonts w:ascii="Arial" w:hAnsi="Arial" w:cs="Arial"/>
          <w:b/>
          <w:iCs/>
          <w:color w:val="00205B" w:themeColor="text1"/>
          <w:sz w:val="36"/>
          <w:szCs w:val="28"/>
          <w:lang w:val="en-US"/>
        </w:rPr>
        <w:t xml:space="preserve">SACE and C2FO </w:t>
      </w:r>
      <w:r w:rsidR="00065B3F" w:rsidRPr="00B543C0">
        <w:rPr>
          <w:rFonts w:ascii="Arial" w:hAnsi="Arial" w:cs="Arial"/>
          <w:b/>
          <w:iCs/>
          <w:color w:val="00205B" w:themeColor="text1"/>
          <w:sz w:val="36"/>
          <w:szCs w:val="28"/>
          <w:lang w:val="en-US"/>
        </w:rPr>
        <w:t>S</w:t>
      </w:r>
      <w:r w:rsidRPr="00B543C0">
        <w:rPr>
          <w:rFonts w:ascii="Arial" w:hAnsi="Arial" w:cs="Arial"/>
          <w:b/>
          <w:iCs/>
          <w:color w:val="00205B" w:themeColor="text1"/>
          <w:sz w:val="36"/>
          <w:szCs w:val="28"/>
          <w:lang w:val="en-US"/>
        </w:rPr>
        <w:t xml:space="preserve">ign </w:t>
      </w:r>
      <w:r w:rsidR="00065B3F" w:rsidRPr="00B543C0">
        <w:rPr>
          <w:rFonts w:ascii="Arial" w:hAnsi="Arial" w:cs="Arial"/>
          <w:b/>
          <w:iCs/>
          <w:color w:val="00205B" w:themeColor="text1"/>
          <w:sz w:val="36"/>
          <w:szCs w:val="28"/>
          <w:lang w:val="en-US"/>
        </w:rPr>
        <w:t>P</w:t>
      </w:r>
      <w:r w:rsidRPr="00B543C0">
        <w:rPr>
          <w:rFonts w:ascii="Arial" w:hAnsi="Arial" w:cs="Arial"/>
          <w:b/>
          <w:iCs/>
          <w:color w:val="00205B" w:themeColor="text1"/>
          <w:sz w:val="36"/>
          <w:szCs w:val="28"/>
          <w:lang w:val="en-US"/>
        </w:rPr>
        <w:t xml:space="preserve">artnership to </w:t>
      </w:r>
      <w:r w:rsidR="00065B3F" w:rsidRPr="00B543C0">
        <w:rPr>
          <w:rFonts w:ascii="Arial" w:hAnsi="Arial" w:cs="Arial"/>
          <w:b/>
          <w:iCs/>
          <w:color w:val="00205B" w:themeColor="text1"/>
          <w:sz w:val="36"/>
          <w:szCs w:val="28"/>
          <w:lang w:val="en-US"/>
        </w:rPr>
        <w:t>E</w:t>
      </w:r>
      <w:r w:rsidRPr="00B543C0">
        <w:rPr>
          <w:rFonts w:ascii="Arial" w:hAnsi="Arial" w:cs="Arial"/>
          <w:b/>
          <w:iCs/>
          <w:color w:val="00205B" w:themeColor="text1"/>
          <w:sz w:val="36"/>
          <w:szCs w:val="28"/>
          <w:lang w:val="en-US"/>
        </w:rPr>
        <w:t xml:space="preserve">nhance </w:t>
      </w:r>
      <w:r w:rsidR="00065B3F" w:rsidRPr="00B543C0">
        <w:rPr>
          <w:rFonts w:ascii="Arial" w:hAnsi="Arial" w:cs="Arial"/>
          <w:b/>
          <w:iCs/>
          <w:color w:val="00205B" w:themeColor="text1"/>
          <w:sz w:val="36"/>
          <w:szCs w:val="28"/>
          <w:lang w:val="en-US"/>
        </w:rPr>
        <w:t>I</w:t>
      </w:r>
      <w:r w:rsidRPr="00B543C0">
        <w:rPr>
          <w:rFonts w:ascii="Arial" w:hAnsi="Arial" w:cs="Arial"/>
          <w:b/>
          <w:iCs/>
          <w:color w:val="00205B" w:themeColor="text1"/>
          <w:sz w:val="36"/>
          <w:szCs w:val="28"/>
          <w:lang w:val="en-US"/>
        </w:rPr>
        <w:t xml:space="preserve">nternational </w:t>
      </w:r>
      <w:r w:rsidR="00065B3F" w:rsidRPr="00B543C0">
        <w:rPr>
          <w:rFonts w:ascii="Arial" w:hAnsi="Arial" w:cs="Arial"/>
          <w:b/>
          <w:iCs/>
          <w:color w:val="00205B" w:themeColor="text1"/>
          <w:sz w:val="36"/>
          <w:szCs w:val="28"/>
          <w:lang w:val="en-US"/>
        </w:rPr>
        <w:t>T</w:t>
      </w:r>
      <w:r w:rsidRPr="00B543C0">
        <w:rPr>
          <w:rFonts w:ascii="Arial" w:hAnsi="Arial" w:cs="Arial"/>
          <w:b/>
          <w:iCs/>
          <w:color w:val="00205B" w:themeColor="text1"/>
          <w:sz w:val="36"/>
          <w:szCs w:val="28"/>
          <w:lang w:val="en-US"/>
        </w:rPr>
        <w:t>rade for S</w:t>
      </w:r>
      <w:r w:rsidR="00065B3F" w:rsidRPr="00B543C0">
        <w:rPr>
          <w:rFonts w:ascii="Arial" w:hAnsi="Arial" w:cs="Arial"/>
          <w:b/>
          <w:iCs/>
          <w:color w:val="00205B" w:themeColor="text1"/>
          <w:sz w:val="36"/>
          <w:szCs w:val="28"/>
          <w:lang w:val="en-US"/>
        </w:rPr>
        <w:t>mall- to Mid-Sized Enterprises</w:t>
      </w:r>
    </w:p>
    <w:p w14:paraId="27FFC2CF" w14:textId="66AB19CA" w:rsidR="00F32B53" w:rsidRPr="00B543C0" w:rsidRDefault="00A978CE" w:rsidP="00F32B53">
      <w:pPr>
        <w:spacing w:before="360" w:line="276" w:lineRule="auto"/>
        <w:rPr>
          <w:bCs/>
          <w:color w:val="00205B" w:themeColor="text1"/>
          <w:sz w:val="28"/>
          <w:szCs w:val="28"/>
          <w:lang w:val="en-US"/>
        </w:rPr>
      </w:pPr>
      <w:r w:rsidRPr="00B543C0">
        <w:rPr>
          <w:bCs/>
          <w:color w:val="00205B" w:themeColor="text1"/>
          <w:sz w:val="28"/>
          <w:szCs w:val="28"/>
          <w:lang w:val="en-US"/>
        </w:rPr>
        <w:t>The</w:t>
      </w:r>
      <w:r w:rsidR="00CB0E7B" w:rsidRPr="00B543C0">
        <w:rPr>
          <w:bCs/>
          <w:color w:val="00205B" w:themeColor="text1"/>
          <w:sz w:val="28"/>
          <w:szCs w:val="28"/>
          <w:lang w:val="en-US"/>
        </w:rPr>
        <w:t xml:space="preserve"> two organizations</w:t>
      </w:r>
      <w:r w:rsidRPr="00B543C0">
        <w:rPr>
          <w:bCs/>
          <w:color w:val="00205B" w:themeColor="text1"/>
          <w:sz w:val="28"/>
          <w:szCs w:val="28"/>
          <w:lang w:val="en-US"/>
        </w:rPr>
        <w:t xml:space="preserve"> have signed a Memorandum of Understanding to </w:t>
      </w:r>
      <w:r w:rsidR="00F626C2" w:rsidRPr="00B543C0">
        <w:rPr>
          <w:bCs/>
          <w:color w:val="00205B" w:themeColor="text1"/>
          <w:sz w:val="28"/>
          <w:szCs w:val="28"/>
          <w:lang w:val="en-US"/>
        </w:rPr>
        <w:t>help</w:t>
      </w:r>
      <w:r w:rsidR="00F32B53" w:rsidRPr="00B543C0">
        <w:rPr>
          <w:bCs/>
          <w:color w:val="00205B" w:themeColor="text1"/>
          <w:sz w:val="28"/>
          <w:szCs w:val="28"/>
          <w:lang w:val="en-US"/>
        </w:rPr>
        <w:t xml:space="preserve"> Italian companies increase export trade and to broaden awareness of SACE</w:t>
      </w:r>
      <w:r w:rsidR="00007808" w:rsidRPr="00B543C0">
        <w:rPr>
          <w:bCs/>
          <w:color w:val="00205B" w:themeColor="text1"/>
          <w:sz w:val="28"/>
          <w:szCs w:val="28"/>
          <w:lang w:val="en-US"/>
        </w:rPr>
        <w:t>’s facilities and services.</w:t>
      </w:r>
    </w:p>
    <w:p w14:paraId="0C2C55FB" w14:textId="2EF4C7DB" w:rsidR="0060551F" w:rsidRPr="00B543C0" w:rsidRDefault="0060551F" w:rsidP="0060551F">
      <w:pPr>
        <w:spacing w:before="360" w:line="276" w:lineRule="auto"/>
        <w:rPr>
          <w:rFonts w:ascii="Arial" w:eastAsia="Calibri" w:hAnsi="Arial" w:cs="Arial"/>
          <w:color w:val="auto"/>
          <w:sz w:val="24"/>
          <w:szCs w:val="36"/>
          <w:lang w:val="en-US"/>
        </w:rPr>
      </w:pPr>
      <w:r w:rsidRPr="00B543C0">
        <w:rPr>
          <w:rFonts w:ascii="Arial" w:eastAsia="Calibri" w:hAnsi="Arial" w:cs="Arial"/>
          <w:i/>
          <w:color w:val="auto"/>
          <w:sz w:val="24"/>
          <w:szCs w:val="36"/>
          <w:lang w:val="en-US"/>
        </w:rPr>
        <w:t xml:space="preserve">Rome, </w:t>
      </w:r>
      <w:r w:rsidR="007C5BD1" w:rsidRPr="00B543C0">
        <w:rPr>
          <w:rFonts w:ascii="Arial" w:eastAsia="Calibri" w:hAnsi="Arial" w:cs="Arial"/>
          <w:i/>
          <w:color w:val="auto"/>
          <w:sz w:val="24"/>
          <w:szCs w:val="36"/>
          <w:lang w:val="en-US"/>
        </w:rPr>
        <w:t xml:space="preserve">June </w:t>
      </w:r>
      <w:r w:rsidR="00346DBA">
        <w:rPr>
          <w:rFonts w:ascii="Arial" w:eastAsia="Calibri" w:hAnsi="Arial" w:cs="Arial"/>
          <w:i/>
          <w:color w:val="auto"/>
          <w:sz w:val="24"/>
          <w:szCs w:val="36"/>
          <w:lang w:val="en-US"/>
        </w:rPr>
        <w:t>22</w:t>
      </w:r>
      <w:r w:rsidRPr="00B543C0">
        <w:rPr>
          <w:rFonts w:ascii="Arial" w:eastAsia="Calibri" w:hAnsi="Arial" w:cs="Arial"/>
          <w:color w:val="auto"/>
          <w:sz w:val="24"/>
          <w:szCs w:val="36"/>
          <w:lang w:val="en-US"/>
        </w:rPr>
        <w:t xml:space="preserve"> - SACE and C2FO, </w:t>
      </w:r>
      <w:r w:rsidR="00B543C0" w:rsidRPr="00346DBA">
        <w:rPr>
          <w:color w:val="auto"/>
          <w:sz w:val="24"/>
          <w:szCs w:val="24"/>
          <w:lang w:val="en-US"/>
        </w:rPr>
        <w:t>the largest global platform for working capital</w:t>
      </w:r>
      <w:r w:rsidRPr="00B543C0">
        <w:rPr>
          <w:rFonts w:ascii="Arial" w:eastAsia="Calibri" w:hAnsi="Arial" w:cs="Arial"/>
          <w:color w:val="auto"/>
          <w:sz w:val="24"/>
          <w:szCs w:val="36"/>
          <w:lang w:val="en-US"/>
        </w:rPr>
        <w:t xml:space="preserve">, have signed a </w:t>
      </w:r>
      <w:r w:rsidR="00007808" w:rsidRPr="00B543C0">
        <w:rPr>
          <w:rFonts w:ascii="Arial" w:eastAsia="Calibri" w:hAnsi="Arial" w:cs="Arial"/>
          <w:color w:val="auto"/>
          <w:sz w:val="24"/>
          <w:szCs w:val="36"/>
          <w:lang w:val="en-US"/>
        </w:rPr>
        <w:t>cooperation agreement</w:t>
      </w:r>
      <w:r w:rsidRPr="00B543C0">
        <w:rPr>
          <w:rFonts w:ascii="Arial" w:eastAsia="Calibri" w:hAnsi="Arial" w:cs="Arial"/>
          <w:color w:val="auto"/>
          <w:sz w:val="24"/>
          <w:szCs w:val="36"/>
          <w:lang w:val="en-US"/>
        </w:rPr>
        <w:t xml:space="preserve"> </w:t>
      </w:r>
      <w:r w:rsidR="00007808" w:rsidRPr="00B543C0">
        <w:rPr>
          <w:rFonts w:ascii="Arial" w:eastAsia="Calibri" w:hAnsi="Arial" w:cs="Arial"/>
          <w:color w:val="auto"/>
          <w:sz w:val="24"/>
          <w:szCs w:val="36"/>
          <w:lang w:val="en-US"/>
        </w:rPr>
        <w:t xml:space="preserve">aimed at </w:t>
      </w:r>
      <w:r w:rsidRPr="00B543C0">
        <w:rPr>
          <w:rFonts w:ascii="Arial" w:eastAsia="Calibri" w:hAnsi="Arial" w:cs="Arial"/>
          <w:color w:val="auto"/>
          <w:sz w:val="24"/>
          <w:szCs w:val="36"/>
          <w:lang w:val="en-US"/>
        </w:rPr>
        <w:t xml:space="preserve">supporting the growth of Italian </w:t>
      </w:r>
      <w:r w:rsidR="00065B3F" w:rsidRPr="00B543C0">
        <w:rPr>
          <w:rFonts w:ascii="Arial" w:eastAsia="Calibri" w:hAnsi="Arial" w:cs="Arial"/>
          <w:color w:val="auto"/>
          <w:sz w:val="24"/>
          <w:szCs w:val="36"/>
          <w:lang w:val="en-US"/>
        </w:rPr>
        <w:t>small- to mid-sized enterprises (</w:t>
      </w:r>
      <w:r w:rsidRPr="00B543C0">
        <w:rPr>
          <w:rFonts w:ascii="Arial" w:eastAsia="Calibri" w:hAnsi="Arial" w:cs="Arial"/>
          <w:color w:val="auto"/>
          <w:sz w:val="24"/>
          <w:szCs w:val="36"/>
          <w:lang w:val="en-US"/>
        </w:rPr>
        <w:t>SMEs</w:t>
      </w:r>
      <w:r w:rsidR="00065B3F" w:rsidRPr="00B543C0">
        <w:rPr>
          <w:rFonts w:ascii="Arial" w:eastAsia="Calibri" w:hAnsi="Arial" w:cs="Arial"/>
          <w:color w:val="auto"/>
          <w:sz w:val="24"/>
          <w:szCs w:val="36"/>
          <w:lang w:val="en-US"/>
        </w:rPr>
        <w:t>)</w:t>
      </w:r>
      <w:r w:rsidRPr="00B543C0">
        <w:rPr>
          <w:rFonts w:ascii="Arial" w:eastAsia="Calibri" w:hAnsi="Arial" w:cs="Arial"/>
          <w:color w:val="auto"/>
          <w:sz w:val="24"/>
          <w:szCs w:val="36"/>
          <w:lang w:val="en-US"/>
        </w:rPr>
        <w:t xml:space="preserve"> </w:t>
      </w:r>
      <w:r w:rsidR="00007808" w:rsidRPr="00B543C0">
        <w:rPr>
          <w:rFonts w:ascii="Arial" w:eastAsia="Calibri" w:hAnsi="Arial" w:cs="Arial"/>
          <w:color w:val="auto"/>
          <w:sz w:val="24"/>
          <w:szCs w:val="36"/>
          <w:lang w:val="en-US"/>
        </w:rPr>
        <w:t>i</w:t>
      </w:r>
      <w:r w:rsidRPr="00B543C0">
        <w:rPr>
          <w:rFonts w:ascii="Arial" w:eastAsia="Calibri" w:hAnsi="Arial" w:cs="Arial"/>
          <w:color w:val="auto"/>
          <w:sz w:val="24"/>
          <w:szCs w:val="36"/>
          <w:lang w:val="en-US"/>
        </w:rPr>
        <w:t>n international markets.</w:t>
      </w:r>
    </w:p>
    <w:p w14:paraId="1BEB3BED" w14:textId="316BB6D2" w:rsidR="0060551F" w:rsidRPr="00B543C0" w:rsidRDefault="0060551F" w:rsidP="0060551F">
      <w:pPr>
        <w:spacing w:before="360" w:line="276" w:lineRule="auto"/>
        <w:rPr>
          <w:rFonts w:ascii="Arial" w:eastAsia="Calibri" w:hAnsi="Arial" w:cs="Arial"/>
          <w:color w:val="auto"/>
          <w:sz w:val="24"/>
          <w:szCs w:val="36"/>
          <w:lang w:val="en-US"/>
        </w:rPr>
      </w:pPr>
      <w:r w:rsidRPr="00B543C0">
        <w:rPr>
          <w:rFonts w:ascii="Arial" w:eastAsia="Calibri" w:hAnsi="Arial" w:cs="Arial"/>
          <w:color w:val="auto"/>
          <w:sz w:val="24"/>
          <w:szCs w:val="36"/>
          <w:lang w:val="en-US"/>
        </w:rPr>
        <w:t xml:space="preserve">By </w:t>
      </w:r>
      <w:r w:rsidR="00007808" w:rsidRPr="00B543C0">
        <w:rPr>
          <w:rFonts w:ascii="Arial" w:eastAsia="Calibri" w:hAnsi="Arial" w:cs="Arial"/>
          <w:color w:val="auto"/>
          <w:sz w:val="24"/>
          <w:szCs w:val="36"/>
          <w:lang w:val="en-US"/>
        </w:rPr>
        <w:t>matching</w:t>
      </w:r>
      <w:r w:rsidRPr="00B543C0">
        <w:rPr>
          <w:rFonts w:ascii="Arial" w:eastAsia="Calibri" w:hAnsi="Arial" w:cs="Arial"/>
          <w:color w:val="auto"/>
          <w:sz w:val="24"/>
          <w:szCs w:val="36"/>
          <w:lang w:val="en-US"/>
        </w:rPr>
        <w:t xml:space="preserve"> supply and demand</w:t>
      </w:r>
      <w:r w:rsidR="00611234" w:rsidRPr="00B543C0">
        <w:rPr>
          <w:rFonts w:ascii="Arial" w:eastAsia="Calibri" w:hAnsi="Arial" w:cs="Arial"/>
          <w:color w:val="auto"/>
          <w:sz w:val="24"/>
          <w:szCs w:val="36"/>
          <w:lang w:val="en-US"/>
        </w:rPr>
        <w:t xml:space="preserve"> on a global scale</w:t>
      </w:r>
      <w:r w:rsidRPr="00B543C0">
        <w:rPr>
          <w:rFonts w:ascii="Arial" w:eastAsia="Calibri" w:hAnsi="Arial" w:cs="Arial"/>
          <w:color w:val="auto"/>
          <w:sz w:val="24"/>
          <w:szCs w:val="36"/>
          <w:lang w:val="en-US"/>
        </w:rPr>
        <w:t>, th</w:t>
      </w:r>
      <w:r w:rsidR="004903EB" w:rsidRPr="00B543C0">
        <w:rPr>
          <w:rFonts w:ascii="Arial" w:eastAsia="Calibri" w:hAnsi="Arial" w:cs="Arial"/>
          <w:color w:val="auto"/>
          <w:sz w:val="24"/>
          <w:szCs w:val="36"/>
          <w:lang w:val="en-US"/>
        </w:rPr>
        <w:t>is</w:t>
      </w:r>
      <w:r w:rsidRPr="00B543C0">
        <w:rPr>
          <w:rFonts w:ascii="Arial" w:eastAsia="Calibri" w:hAnsi="Arial" w:cs="Arial"/>
          <w:color w:val="auto"/>
          <w:sz w:val="24"/>
          <w:szCs w:val="36"/>
          <w:lang w:val="en-US"/>
        </w:rPr>
        <w:t xml:space="preserve"> </w:t>
      </w:r>
      <w:r w:rsidR="00611234" w:rsidRPr="00B543C0">
        <w:rPr>
          <w:rFonts w:ascii="Arial" w:eastAsia="Calibri" w:hAnsi="Arial" w:cs="Arial"/>
          <w:color w:val="auto"/>
          <w:sz w:val="24"/>
          <w:szCs w:val="36"/>
          <w:lang w:val="en-US"/>
        </w:rPr>
        <w:t>collaboration framework</w:t>
      </w:r>
      <w:r w:rsidRPr="00B543C0">
        <w:rPr>
          <w:rFonts w:ascii="Arial" w:eastAsia="Calibri" w:hAnsi="Arial" w:cs="Arial"/>
          <w:color w:val="auto"/>
          <w:sz w:val="24"/>
          <w:szCs w:val="36"/>
          <w:lang w:val="en-US"/>
        </w:rPr>
        <w:t xml:space="preserve"> will</w:t>
      </w:r>
      <w:r w:rsidR="00611234" w:rsidRPr="00B543C0">
        <w:rPr>
          <w:rFonts w:ascii="Arial" w:eastAsia="Calibri" w:hAnsi="Arial" w:cs="Arial"/>
          <w:color w:val="auto"/>
          <w:sz w:val="24"/>
          <w:szCs w:val="36"/>
          <w:lang w:val="en-US"/>
        </w:rPr>
        <w:t xml:space="preserve"> advocate</w:t>
      </w:r>
      <w:r w:rsidRPr="00B543C0">
        <w:rPr>
          <w:rFonts w:ascii="Arial" w:eastAsia="Calibri" w:hAnsi="Arial" w:cs="Arial"/>
          <w:color w:val="auto"/>
          <w:sz w:val="24"/>
          <w:szCs w:val="36"/>
          <w:lang w:val="en-US"/>
        </w:rPr>
        <w:t xml:space="preserve"> the tools </w:t>
      </w:r>
      <w:r w:rsidR="00611234" w:rsidRPr="00B543C0">
        <w:rPr>
          <w:rFonts w:ascii="Arial" w:eastAsia="Calibri" w:hAnsi="Arial" w:cs="Arial"/>
          <w:color w:val="auto"/>
          <w:sz w:val="24"/>
          <w:szCs w:val="36"/>
          <w:lang w:val="en-US"/>
        </w:rPr>
        <w:t xml:space="preserve">and solutions </w:t>
      </w:r>
      <w:r w:rsidRPr="00B543C0">
        <w:rPr>
          <w:rFonts w:ascii="Arial" w:eastAsia="Calibri" w:hAnsi="Arial" w:cs="Arial"/>
          <w:color w:val="auto"/>
          <w:sz w:val="24"/>
          <w:szCs w:val="36"/>
          <w:lang w:val="en-US"/>
        </w:rPr>
        <w:t xml:space="preserve">that SACE </w:t>
      </w:r>
      <w:r w:rsidR="00DB734A" w:rsidRPr="00B543C0">
        <w:rPr>
          <w:rFonts w:ascii="Arial" w:eastAsia="Calibri" w:hAnsi="Arial" w:cs="Arial"/>
          <w:color w:val="auto"/>
          <w:sz w:val="24"/>
          <w:szCs w:val="36"/>
          <w:lang w:val="en-US"/>
        </w:rPr>
        <w:t>makes available</w:t>
      </w:r>
      <w:r w:rsidR="004903EB" w:rsidRPr="00B543C0">
        <w:rPr>
          <w:rFonts w:ascii="Arial" w:eastAsia="Calibri" w:hAnsi="Arial" w:cs="Arial"/>
          <w:color w:val="auto"/>
          <w:sz w:val="24"/>
          <w:szCs w:val="36"/>
          <w:lang w:val="en-US"/>
        </w:rPr>
        <w:t xml:space="preserve"> to </w:t>
      </w:r>
      <w:r w:rsidR="00DB734A" w:rsidRPr="00B543C0">
        <w:rPr>
          <w:rFonts w:ascii="Arial" w:eastAsia="Calibri" w:hAnsi="Arial" w:cs="Arial"/>
          <w:color w:val="auto"/>
          <w:sz w:val="24"/>
          <w:szCs w:val="36"/>
          <w:lang w:val="en-US"/>
        </w:rPr>
        <w:t>improve</w:t>
      </w:r>
      <w:r w:rsidR="004903EB" w:rsidRPr="00B543C0">
        <w:rPr>
          <w:rFonts w:ascii="Arial" w:eastAsia="Calibri" w:hAnsi="Arial" w:cs="Arial"/>
          <w:color w:val="auto"/>
          <w:sz w:val="24"/>
          <w:szCs w:val="36"/>
          <w:lang w:val="en-US"/>
        </w:rPr>
        <w:t xml:space="preserve"> Italian </w:t>
      </w:r>
      <w:r w:rsidR="00065B3F" w:rsidRPr="00B543C0">
        <w:rPr>
          <w:rFonts w:ascii="Arial" w:eastAsia="Calibri" w:hAnsi="Arial" w:cs="Arial"/>
          <w:color w:val="auto"/>
          <w:sz w:val="24"/>
          <w:szCs w:val="36"/>
          <w:lang w:val="en-US"/>
        </w:rPr>
        <w:t>SMEs’</w:t>
      </w:r>
      <w:r w:rsidR="004903EB" w:rsidRPr="00B543C0">
        <w:rPr>
          <w:rFonts w:ascii="Arial" w:eastAsia="Calibri" w:hAnsi="Arial" w:cs="Arial"/>
          <w:color w:val="auto"/>
          <w:sz w:val="24"/>
          <w:szCs w:val="36"/>
          <w:lang w:val="en-US"/>
        </w:rPr>
        <w:t xml:space="preserve"> exports</w:t>
      </w:r>
      <w:r w:rsidRPr="00B543C0">
        <w:rPr>
          <w:rFonts w:ascii="Arial" w:eastAsia="Calibri" w:hAnsi="Arial" w:cs="Arial"/>
          <w:color w:val="auto"/>
          <w:sz w:val="24"/>
          <w:szCs w:val="36"/>
          <w:lang w:val="en-US"/>
        </w:rPr>
        <w:t>.</w:t>
      </w:r>
    </w:p>
    <w:p w14:paraId="2A66C05A" w14:textId="377BBA94" w:rsidR="0060551F" w:rsidRPr="00B543C0" w:rsidRDefault="0060551F" w:rsidP="0060551F">
      <w:pPr>
        <w:spacing w:before="360" w:line="276" w:lineRule="auto"/>
        <w:rPr>
          <w:rFonts w:ascii="Arial" w:eastAsia="Calibri" w:hAnsi="Arial" w:cs="Arial"/>
          <w:color w:val="auto"/>
          <w:sz w:val="24"/>
          <w:szCs w:val="36"/>
          <w:lang w:val="en-US"/>
        </w:rPr>
      </w:pPr>
      <w:r w:rsidRPr="00B543C0">
        <w:rPr>
          <w:rFonts w:ascii="Arial" w:eastAsia="Calibri" w:hAnsi="Arial" w:cs="Arial"/>
          <w:color w:val="auto"/>
          <w:sz w:val="24"/>
          <w:szCs w:val="36"/>
          <w:lang w:val="en-US"/>
        </w:rPr>
        <w:t xml:space="preserve">To this end, </w:t>
      </w:r>
      <w:r w:rsidR="00CB0E7B" w:rsidRPr="00B543C0">
        <w:rPr>
          <w:rFonts w:ascii="Arial" w:eastAsia="Calibri" w:hAnsi="Arial" w:cs="Arial"/>
          <w:color w:val="auto"/>
          <w:sz w:val="24"/>
          <w:szCs w:val="36"/>
          <w:lang w:val="en-US"/>
        </w:rPr>
        <w:t xml:space="preserve">the global techonology provider </w:t>
      </w:r>
      <w:r w:rsidRPr="00B543C0">
        <w:rPr>
          <w:rFonts w:ascii="Arial" w:eastAsia="Calibri" w:hAnsi="Arial" w:cs="Arial"/>
          <w:color w:val="auto"/>
          <w:sz w:val="24"/>
          <w:szCs w:val="36"/>
          <w:lang w:val="en-US"/>
        </w:rPr>
        <w:t xml:space="preserve">C2FO </w:t>
      </w:r>
      <w:r w:rsidR="00CB0E7B" w:rsidRPr="00B543C0">
        <w:rPr>
          <w:rFonts w:ascii="Arial" w:eastAsia="Calibri" w:hAnsi="Arial" w:cs="Arial"/>
          <w:color w:val="auto"/>
          <w:sz w:val="24"/>
          <w:szCs w:val="36"/>
          <w:lang w:val="en-US"/>
        </w:rPr>
        <w:t>will help in</w:t>
      </w:r>
      <w:r w:rsidRPr="00B543C0">
        <w:rPr>
          <w:rFonts w:ascii="Arial" w:eastAsia="Calibri" w:hAnsi="Arial" w:cs="Arial"/>
          <w:color w:val="auto"/>
          <w:sz w:val="24"/>
          <w:szCs w:val="36"/>
          <w:lang w:val="en-US"/>
        </w:rPr>
        <w:t xml:space="preserve"> ident</w:t>
      </w:r>
      <w:r w:rsidR="00CB0E7B" w:rsidRPr="00B543C0">
        <w:rPr>
          <w:rFonts w:ascii="Arial" w:eastAsia="Calibri" w:hAnsi="Arial" w:cs="Arial"/>
          <w:color w:val="auto"/>
          <w:sz w:val="24"/>
          <w:szCs w:val="36"/>
          <w:lang w:val="en-US"/>
        </w:rPr>
        <w:t>ifying</w:t>
      </w:r>
      <w:r w:rsidRPr="00B543C0">
        <w:rPr>
          <w:rFonts w:ascii="Arial" w:eastAsia="Calibri" w:hAnsi="Arial" w:cs="Arial"/>
          <w:color w:val="auto"/>
          <w:sz w:val="24"/>
          <w:szCs w:val="36"/>
          <w:lang w:val="en-US"/>
        </w:rPr>
        <w:t xml:space="preserve"> foreign customers interested in SACE initiatives </w:t>
      </w:r>
      <w:r w:rsidR="00065B3F" w:rsidRPr="00B543C0">
        <w:rPr>
          <w:rFonts w:ascii="Arial" w:eastAsia="Calibri" w:hAnsi="Arial" w:cs="Arial"/>
          <w:color w:val="auto"/>
          <w:sz w:val="24"/>
          <w:szCs w:val="36"/>
          <w:lang w:val="en-US"/>
        </w:rPr>
        <w:t xml:space="preserve">that </w:t>
      </w:r>
      <w:r w:rsidRPr="00B543C0">
        <w:rPr>
          <w:rFonts w:ascii="Arial" w:eastAsia="Calibri" w:hAnsi="Arial" w:cs="Arial"/>
          <w:color w:val="auto"/>
          <w:sz w:val="24"/>
          <w:szCs w:val="36"/>
          <w:lang w:val="en-US"/>
        </w:rPr>
        <w:t>support international</w:t>
      </w:r>
      <w:r w:rsidR="00CB0E7B" w:rsidRPr="00B543C0">
        <w:rPr>
          <w:rFonts w:ascii="Arial" w:eastAsia="Calibri" w:hAnsi="Arial" w:cs="Arial"/>
          <w:color w:val="auto"/>
          <w:sz w:val="24"/>
          <w:szCs w:val="36"/>
          <w:lang w:val="en-US"/>
        </w:rPr>
        <w:t xml:space="preserve"> trade</w:t>
      </w:r>
      <w:r w:rsidRPr="00B543C0">
        <w:rPr>
          <w:rFonts w:ascii="Arial" w:eastAsia="Calibri" w:hAnsi="Arial" w:cs="Arial"/>
          <w:color w:val="auto"/>
          <w:sz w:val="24"/>
          <w:szCs w:val="36"/>
          <w:lang w:val="en-US"/>
        </w:rPr>
        <w:t xml:space="preserve"> projects </w:t>
      </w:r>
      <w:r w:rsidR="00CB0E7B" w:rsidRPr="00B543C0">
        <w:rPr>
          <w:rFonts w:ascii="Arial" w:eastAsia="Calibri" w:hAnsi="Arial" w:cs="Arial"/>
          <w:color w:val="auto"/>
          <w:sz w:val="24"/>
          <w:szCs w:val="36"/>
          <w:lang w:val="en-US"/>
        </w:rPr>
        <w:t>for</w:t>
      </w:r>
      <w:r w:rsidRPr="00B543C0">
        <w:rPr>
          <w:rFonts w:ascii="Arial" w:eastAsia="Calibri" w:hAnsi="Arial" w:cs="Arial"/>
          <w:color w:val="auto"/>
          <w:sz w:val="24"/>
          <w:szCs w:val="36"/>
          <w:lang w:val="en-US"/>
        </w:rPr>
        <w:t xml:space="preserve"> Italian companies. Specifically, C2FO will facilitate meeting</w:t>
      </w:r>
      <w:r w:rsidR="00DB734A" w:rsidRPr="00B543C0">
        <w:rPr>
          <w:rFonts w:ascii="Arial" w:eastAsia="Calibri" w:hAnsi="Arial" w:cs="Arial"/>
          <w:color w:val="auto"/>
          <w:sz w:val="24"/>
          <w:szCs w:val="36"/>
          <w:lang w:val="en-US"/>
        </w:rPr>
        <w:t>s</w:t>
      </w:r>
      <w:r w:rsidRPr="00B543C0">
        <w:rPr>
          <w:rFonts w:ascii="Arial" w:eastAsia="Calibri" w:hAnsi="Arial" w:cs="Arial"/>
          <w:color w:val="auto"/>
          <w:sz w:val="24"/>
          <w:szCs w:val="36"/>
          <w:lang w:val="en-US"/>
        </w:rPr>
        <w:t xml:space="preserve"> with global players in the markets of interest</w:t>
      </w:r>
      <w:r w:rsidR="00491400" w:rsidRPr="00B543C0">
        <w:rPr>
          <w:rFonts w:ascii="Arial" w:eastAsia="Calibri" w:hAnsi="Arial" w:cs="Arial"/>
          <w:color w:val="auto"/>
          <w:sz w:val="24"/>
          <w:szCs w:val="36"/>
          <w:lang w:val="en-US"/>
        </w:rPr>
        <w:t>, raising appreciation and consideration of the Italian supply chain by foreign counterparts.</w:t>
      </w:r>
    </w:p>
    <w:p w14:paraId="492B15A7" w14:textId="340B0736" w:rsidR="003D51A7" w:rsidRPr="00B543C0" w:rsidRDefault="001D23A3" w:rsidP="0060551F">
      <w:pPr>
        <w:spacing w:before="360" w:line="276" w:lineRule="auto"/>
        <w:rPr>
          <w:rFonts w:ascii="Arial" w:eastAsia="Calibri" w:hAnsi="Arial" w:cs="Arial"/>
          <w:color w:val="auto"/>
          <w:sz w:val="24"/>
          <w:szCs w:val="36"/>
          <w:lang w:val="en-US"/>
        </w:rPr>
      </w:pPr>
      <w:r w:rsidRPr="00B543C0">
        <w:rPr>
          <w:rFonts w:ascii="Arial" w:eastAsia="Calibri" w:hAnsi="Arial" w:cs="Arial"/>
          <w:color w:val="auto"/>
          <w:sz w:val="24"/>
          <w:szCs w:val="36"/>
          <w:lang w:val="en-US"/>
        </w:rPr>
        <w:t>“</w:t>
      </w:r>
      <w:r w:rsidR="0009300F" w:rsidRPr="00B543C0">
        <w:rPr>
          <w:rFonts w:ascii="Arial" w:eastAsia="Calibri" w:hAnsi="Arial" w:cs="Arial"/>
          <w:color w:val="auto"/>
          <w:sz w:val="24"/>
          <w:szCs w:val="36"/>
          <w:lang w:val="en-US"/>
        </w:rPr>
        <w:t xml:space="preserve">In this complex economic </w:t>
      </w:r>
      <w:r w:rsidR="00702048" w:rsidRPr="00B543C0">
        <w:rPr>
          <w:rFonts w:ascii="Arial" w:eastAsia="Calibri" w:hAnsi="Arial" w:cs="Arial"/>
          <w:color w:val="auto"/>
          <w:sz w:val="24"/>
          <w:szCs w:val="36"/>
          <w:lang w:val="en-US"/>
        </w:rPr>
        <w:t xml:space="preserve">phase, </w:t>
      </w:r>
      <w:r w:rsidR="0009300F" w:rsidRPr="00B543C0">
        <w:rPr>
          <w:rFonts w:ascii="Arial" w:eastAsia="Calibri" w:hAnsi="Arial" w:cs="Arial"/>
          <w:color w:val="auto"/>
          <w:sz w:val="24"/>
          <w:szCs w:val="36"/>
          <w:lang w:val="en-US"/>
        </w:rPr>
        <w:t>e</w:t>
      </w:r>
      <w:r w:rsidR="003D51A7" w:rsidRPr="00B543C0">
        <w:rPr>
          <w:rFonts w:ascii="Arial" w:eastAsia="Calibri" w:hAnsi="Arial" w:cs="Arial"/>
          <w:color w:val="auto"/>
          <w:sz w:val="24"/>
          <w:szCs w:val="36"/>
          <w:lang w:val="en-US"/>
        </w:rPr>
        <w:t>xport is a crucial ingridient to resilient companies</w:t>
      </w:r>
      <w:r w:rsidR="0009300F" w:rsidRPr="00B543C0">
        <w:rPr>
          <w:rFonts w:ascii="Arial" w:eastAsia="Calibri" w:hAnsi="Arial" w:cs="Arial"/>
          <w:color w:val="auto"/>
          <w:sz w:val="24"/>
          <w:szCs w:val="36"/>
          <w:lang w:val="en-US"/>
        </w:rPr>
        <w:t xml:space="preserve"> and digital synergies have become vital to support businesses. This is why SACE </w:t>
      </w:r>
      <w:r w:rsidR="00702048" w:rsidRPr="00B543C0">
        <w:rPr>
          <w:rFonts w:ascii="Arial" w:eastAsia="Calibri" w:hAnsi="Arial" w:cs="Arial"/>
          <w:color w:val="auto"/>
          <w:sz w:val="24"/>
          <w:szCs w:val="36"/>
          <w:lang w:val="en-US"/>
        </w:rPr>
        <w:t>values</w:t>
      </w:r>
      <w:r w:rsidR="0009300F" w:rsidRPr="00B543C0">
        <w:rPr>
          <w:rFonts w:ascii="Arial" w:eastAsia="Calibri" w:hAnsi="Arial" w:cs="Arial"/>
          <w:color w:val="auto"/>
          <w:sz w:val="24"/>
          <w:szCs w:val="36"/>
          <w:lang w:val="en-US"/>
        </w:rPr>
        <w:t xml:space="preserve"> C2FO a</w:t>
      </w:r>
      <w:r w:rsidR="00702048" w:rsidRPr="00B543C0">
        <w:rPr>
          <w:rFonts w:ascii="Arial" w:eastAsia="Calibri" w:hAnsi="Arial" w:cs="Arial"/>
          <w:color w:val="auto"/>
          <w:sz w:val="24"/>
          <w:szCs w:val="36"/>
          <w:lang w:val="en-US"/>
        </w:rPr>
        <w:t>s a</w:t>
      </w:r>
      <w:r w:rsidR="0009300F" w:rsidRPr="00B543C0">
        <w:rPr>
          <w:rFonts w:ascii="Arial" w:eastAsia="Calibri" w:hAnsi="Arial" w:cs="Arial"/>
          <w:color w:val="auto"/>
          <w:sz w:val="24"/>
          <w:szCs w:val="36"/>
          <w:lang w:val="en-US"/>
        </w:rPr>
        <w:t xml:space="preserve"> strategic partner</w:t>
      </w:r>
      <w:r w:rsidR="00702048" w:rsidRPr="00B543C0">
        <w:rPr>
          <w:rFonts w:ascii="Arial" w:eastAsia="Calibri" w:hAnsi="Arial" w:cs="Arial"/>
          <w:color w:val="auto"/>
          <w:sz w:val="24"/>
          <w:szCs w:val="36"/>
          <w:lang w:val="en-US"/>
        </w:rPr>
        <w:t>,</w:t>
      </w:r>
      <w:r w:rsidR="0009300F" w:rsidRPr="00B543C0">
        <w:rPr>
          <w:rFonts w:ascii="Arial" w:eastAsia="Calibri" w:hAnsi="Arial" w:cs="Arial"/>
          <w:color w:val="auto"/>
          <w:sz w:val="24"/>
          <w:szCs w:val="36"/>
          <w:lang w:val="en-US"/>
        </w:rPr>
        <w:t xml:space="preserve"> to promote the </w:t>
      </w:r>
      <w:r w:rsidR="00866765" w:rsidRPr="00B543C0">
        <w:rPr>
          <w:rFonts w:ascii="Arial" w:eastAsia="Calibri" w:hAnsi="Arial" w:cs="Arial"/>
          <w:color w:val="auto"/>
          <w:sz w:val="24"/>
          <w:szCs w:val="36"/>
          <w:lang w:val="en-US"/>
        </w:rPr>
        <w:t>‘</w:t>
      </w:r>
      <w:r w:rsidR="0009300F" w:rsidRPr="00B543C0">
        <w:rPr>
          <w:rFonts w:ascii="Arial" w:eastAsia="Calibri" w:hAnsi="Arial" w:cs="Arial"/>
          <w:color w:val="auto"/>
          <w:sz w:val="24"/>
          <w:szCs w:val="36"/>
          <w:lang w:val="en-US"/>
        </w:rPr>
        <w:t>Made in Italy</w:t>
      </w:r>
      <w:r w:rsidR="00866765" w:rsidRPr="00B543C0">
        <w:rPr>
          <w:rFonts w:ascii="Arial" w:eastAsia="Calibri" w:hAnsi="Arial" w:cs="Arial"/>
          <w:color w:val="auto"/>
          <w:sz w:val="24"/>
          <w:szCs w:val="36"/>
          <w:lang w:val="en-US"/>
        </w:rPr>
        <w:t>’</w:t>
      </w:r>
      <w:r w:rsidR="0009300F" w:rsidRPr="00B543C0">
        <w:rPr>
          <w:rFonts w:ascii="Arial" w:eastAsia="Calibri" w:hAnsi="Arial" w:cs="Arial"/>
          <w:color w:val="auto"/>
          <w:sz w:val="24"/>
          <w:szCs w:val="36"/>
          <w:lang w:val="en-US"/>
        </w:rPr>
        <w:t xml:space="preserve"> growth in the world</w:t>
      </w:r>
      <w:r w:rsidR="00702048" w:rsidRPr="00B543C0">
        <w:rPr>
          <w:rFonts w:ascii="Arial" w:eastAsia="Calibri" w:hAnsi="Arial" w:cs="Arial"/>
          <w:color w:val="auto"/>
          <w:sz w:val="24"/>
          <w:szCs w:val="36"/>
          <w:lang w:val="en-US"/>
        </w:rPr>
        <w:t xml:space="preserve"> and to reach high potential emerging markets in which our</w:t>
      </w:r>
      <w:r w:rsidRPr="00B543C0">
        <w:rPr>
          <w:rFonts w:ascii="Arial" w:eastAsia="Calibri" w:hAnsi="Arial" w:cs="Arial"/>
          <w:color w:val="auto"/>
          <w:sz w:val="24"/>
          <w:szCs w:val="36"/>
          <w:lang w:val="en-US"/>
        </w:rPr>
        <w:t xml:space="preserve"> presence and instruments can make a tangible difference,“ said </w:t>
      </w:r>
      <w:r w:rsidRPr="00B543C0">
        <w:rPr>
          <w:rFonts w:ascii="Arial" w:eastAsia="Calibri" w:hAnsi="Arial" w:cs="Arial"/>
          <w:b/>
          <w:color w:val="auto"/>
          <w:sz w:val="24"/>
          <w:szCs w:val="36"/>
          <w:lang w:val="en-US"/>
        </w:rPr>
        <w:t>Pierfrancesco Latini, CEO of SACE</w:t>
      </w:r>
      <w:r w:rsidRPr="00B543C0">
        <w:rPr>
          <w:rFonts w:ascii="Arial" w:eastAsia="Calibri" w:hAnsi="Arial" w:cs="Arial"/>
          <w:color w:val="auto"/>
          <w:sz w:val="24"/>
          <w:szCs w:val="36"/>
          <w:lang w:val="en-US"/>
        </w:rPr>
        <w:t>.</w:t>
      </w:r>
    </w:p>
    <w:p w14:paraId="30281AAA" w14:textId="3DB38198" w:rsidR="00A5620E" w:rsidRPr="00B543C0" w:rsidRDefault="00CB0577" w:rsidP="00A5620E">
      <w:pPr>
        <w:spacing w:before="360" w:line="276" w:lineRule="auto"/>
        <w:rPr>
          <w:rFonts w:ascii="Arial" w:eastAsia="Calibri" w:hAnsi="Arial" w:cs="Arial"/>
          <w:color w:val="auto"/>
          <w:sz w:val="24"/>
          <w:szCs w:val="36"/>
          <w:lang w:val="en-US"/>
        </w:rPr>
      </w:pPr>
      <w:r w:rsidRPr="00B543C0">
        <w:rPr>
          <w:rFonts w:ascii="Arial" w:eastAsia="Calibri" w:hAnsi="Arial" w:cs="Arial"/>
          <w:color w:val="auto"/>
          <w:sz w:val="24"/>
          <w:szCs w:val="36"/>
          <w:lang w:val="en-US"/>
        </w:rPr>
        <w:t>“We are honoured to partner with SACE</w:t>
      </w:r>
      <w:r w:rsidR="00A42D25" w:rsidRPr="00B543C0">
        <w:rPr>
          <w:rFonts w:ascii="Arial" w:eastAsia="Calibri" w:hAnsi="Arial" w:cs="Arial"/>
          <w:color w:val="auto"/>
          <w:sz w:val="24"/>
          <w:szCs w:val="36"/>
          <w:lang w:val="en-US"/>
        </w:rPr>
        <w:t xml:space="preserve"> in supporting international expansion</w:t>
      </w:r>
      <w:sdt>
        <w:sdtPr>
          <w:tag w:val="goog_rdk_4"/>
          <w:id w:val="-1305163217"/>
        </w:sdtPr>
        <w:sdtEndPr/>
        <w:sdtContent>
          <w:r w:rsidR="00B543C0" w:rsidRPr="00346DBA">
            <w:rPr>
              <w:color w:val="000000"/>
              <w:sz w:val="24"/>
              <w:szCs w:val="24"/>
              <w:lang w:val="en-US"/>
            </w:rPr>
            <w:t xml:space="preserve">” </w:t>
          </w:r>
          <w:r w:rsidR="00B543C0" w:rsidRPr="00346DBA">
            <w:rPr>
              <w:color w:val="auto"/>
              <w:sz w:val="24"/>
              <w:szCs w:val="24"/>
              <w:lang w:val="en-US"/>
            </w:rPr>
            <w:t>said</w:t>
          </w:r>
          <w:r w:rsidR="00B543C0" w:rsidRPr="00346DBA">
            <w:rPr>
              <w:color w:val="000000"/>
              <w:sz w:val="24"/>
              <w:szCs w:val="24"/>
              <w:lang w:val="en-US"/>
            </w:rPr>
            <w:t xml:space="preserve"> Alexander “Sandy” Kemper, founder and CEO of C2FO.</w:t>
          </w:r>
        </w:sdtContent>
      </w:sdt>
      <w:sdt>
        <w:sdtPr>
          <w:tag w:val="goog_rdk_5"/>
          <w:id w:val="1714464899"/>
        </w:sdtPr>
        <w:sdtEndPr/>
        <w:sdtContent>
          <w:sdt>
            <w:sdtPr>
              <w:tag w:val="goog_rdk_6"/>
              <w:id w:val="-824279477"/>
            </w:sdtPr>
            <w:sdtEndPr/>
            <w:sdtContent>
              <w:r w:rsidR="00B543C0" w:rsidRPr="00346DBA">
                <w:rPr>
                  <w:sz w:val="24"/>
                  <w:szCs w:val="24"/>
                  <w:lang w:val="en-US"/>
                </w:rPr>
                <w:t xml:space="preserve"> “</w:t>
              </w:r>
            </w:sdtContent>
          </w:sdt>
        </w:sdtContent>
      </w:sdt>
      <w:sdt>
        <w:sdtPr>
          <w:tag w:val="goog_rdk_8"/>
          <w:id w:val="-1738623491"/>
        </w:sdtPr>
        <w:sdtEndPr/>
        <w:sdtContent>
          <w:r w:rsidR="00B543C0" w:rsidRPr="00346DBA">
            <w:rPr>
              <w:color w:val="000000"/>
              <w:sz w:val="24"/>
              <w:szCs w:val="24"/>
              <w:lang w:val="en-US"/>
            </w:rPr>
            <w:t>O</w:t>
          </w:r>
        </w:sdtContent>
      </w:sdt>
      <w:r w:rsidR="00B543C0" w:rsidRPr="00346DBA">
        <w:rPr>
          <w:color w:val="000000"/>
          <w:sz w:val="24"/>
          <w:szCs w:val="24"/>
          <w:lang w:val="en-US"/>
        </w:rPr>
        <w:t xml:space="preserve">ur </w:t>
      </w:r>
      <w:r w:rsidR="00A42D25" w:rsidRPr="00B543C0">
        <w:rPr>
          <w:rFonts w:ascii="Arial" w:eastAsia="Calibri" w:hAnsi="Arial" w:cs="Arial"/>
          <w:color w:val="auto"/>
          <w:sz w:val="24"/>
          <w:szCs w:val="36"/>
          <w:lang w:val="en-US"/>
        </w:rPr>
        <w:t xml:space="preserve">mission to provide all businesses </w:t>
      </w:r>
      <w:r w:rsidR="00866765" w:rsidRPr="00B543C0">
        <w:rPr>
          <w:rFonts w:ascii="Arial" w:eastAsia="Calibri" w:hAnsi="Arial" w:cs="Arial"/>
          <w:color w:val="auto"/>
          <w:sz w:val="24"/>
          <w:szCs w:val="36"/>
          <w:lang w:val="en-US"/>
        </w:rPr>
        <w:t xml:space="preserve">worldwide </w:t>
      </w:r>
      <w:r w:rsidR="00A42D25" w:rsidRPr="00B543C0">
        <w:rPr>
          <w:rFonts w:ascii="Arial" w:eastAsia="Calibri" w:hAnsi="Arial" w:cs="Arial"/>
          <w:color w:val="auto"/>
          <w:sz w:val="24"/>
          <w:szCs w:val="36"/>
          <w:lang w:val="en-US"/>
        </w:rPr>
        <w:t xml:space="preserve">with the capital needed to grow relies </w:t>
      </w:r>
      <w:r w:rsidR="00CF0D0F" w:rsidRPr="00B543C0">
        <w:rPr>
          <w:rFonts w:ascii="Arial" w:eastAsia="Calibri" w:hAnsi="Arial" w:cs="Arial"/>
          <w:color w:val="auto"/>
          <w:sz w:val="24"/>
          <w:szCs w:val="36"/>
          <w:lang w:val="en-US"/>
        </w:rPr>
        <w:t>on</w:t>
      </w:r>
      <w:r w:rsidR="00A42D25" w:rsidRPr="00B543C0">
        <w:rPr>
          <w:rFonts w:ascii="Arial" w:eastAsia="Calibri" w:hAnsi="Arial" w:cs="Arial"/>
          <w:color w:val="auto"/>
          <w:sz w:val="24"/>
          <w:szCs w:val="36"/>
          <w:lang w:val="en-US"/>
        </w:rPr>
        <w:t xml:space="preserve"> the collaboration with and among organisations</w:t>
      </w:r>
      <w:r w:rsidR="00B543C0">
        <w:rPr>
          <w:rFonts w:ascii="Arial" w:eastAsia="Calibri" w:hAnsi="Arial" w:cs="Arial"/>
          <w:color w:val="auto"/>
          <w:sz w:val="24"/>
          <w:szCs w:val="36"/>
          <w:lang w:val="en-US"/>
        </w:rPr>
        <w:t xml:space="preserve"> like SACE and companies of all sizes. </w:t>
      </w:r>
      <w:r w:rsidR="00A5620E" w:rsidRPr="00B543C0">
        <w:rPr>
          <w:rFonts w:ascii="Arial" w:eastAsia="Calibri" w:hAnsi="Arial" w:cs="Arial"/>
          <w:color w:val="auto"/>
          <w:sz w:val="24"/>
          <w:szCs w:val="36"/>
          <w:lang w:val="en-US"/>
        </w:rPr>
        <w:t>The</w:t>
      </w:r>
      <w:r w:rsidR="00CF0D0F" w:rsidRPr="00B543C0">
        <w:rPr>
          <w:rFonts w:ascii="Arial" w:eastAsia="Calibri" w:hAnsi="Arial" w:cs="Arial"/>
          <w:color w:val="auto"/>
          <w:sz w:val="24"/>
          <w:szCs w:val="36"/>
          <w:lang w:val="en-US"/>
        </w:rPr>
        <w:t xml:space="preserve"> growing network of businesses </w:t>
      </w:r>
      <w:r w:rsidR="00A5620E" w:rsidRPr="00B543C0">
        <w:rPr>
          <w:rFonts w:ascii="Arial" w:eastAsia="Calibri" w:hAnsi="Arial" w:cs="Arial"/>
          <w:color w:val="auto"/>
          <w:sz w:val="24"/>
          <w:szCs w:val="36"/>
          <w:lang w:val="en-US"/>
        </w:rPr>
        <w:t xml:space="preserve">using our online platform </w:t>
      </w:r>
      <w:r w:rsidR="00CF0D0F" w:rsidRPr="00B543C0">
        <w:rPr>
          <w:rFonts w:ascii="Arial" w:eastAsia="Calibri" w:hAnsi="Arial" w:cs="Arial"/>
          <w:color w:val="auto"/>
          <w:sz w:val="24"/>
          <w:szCs w:val="36"/>
          <w:lang w:val="en-US"/>
        </w:rPr>
        <w:t>can only benefit from the know-how and matching opportunities</w:t>
      </w:r>
      <w:r w:rsidR="00A5620E" w:rsidRPr="00B543C0">
        <w:rPr>
          <w:rFonts w:ascii="Arial" w:eastAsia="Calibri" w:hAnsi="Arial" w:cs="Arial"/>
          <w:color w:val="auto"/>
          <w:sz w:val="24"/>
          <w:szCs w:val="36"/>
          <w:lang w:val="en-US"/>
        </w:rPr>
        <w:t xml:space="preserve"> offered by SACE</w:t>
      </w:r>
      <w:r w:rsidR="00060D03" w:rsidRPr="00B543C0">
        <w:rPr>
          <w:rFonts w:ascii="Arial" w:eastAsia="Calibri" w:hAnsi="Arial" w:cs="Arial"/>
          <w:color w:val="auto"/>
          <w:sz w:val="24"/>
          <w:szCs w:val="36"/>
          <w:lang w:val="en-US"/>
        </w:rPr>
        <w:t>.</w:t>
      </w:r>
      <w:r w:rsidR="00A5620E" w:rsidRPr="00B543C0">
        <w:rPr>
          <w:rFonts w:ascii="Arial" w:eastAsia="Calibri" w:hAnsi="Arial" w:cs="Arial"/>
          <w:color w:val="auto"/>
          <w:sz w:val="24"/>
          <w:szCs w:val="36"/>
          <w:lang w:val="en-US"/>
        </w:rPr>
        <w:t>”</w:t>
      </w:r>
    </w:p>
    <w:p w14:paraId="68E362FC" w14:textId="3D9A4436" w:rsidR="00A54C57" w:rsidRPr="00B543C0" w:rsidRDefault="004F60BD" w:rsidP="00A5620E">
      <w:pPr>
        <w:spacing w:before="360" w:line="276" w:lineRule="auto"/>
        <w:rPr>
          <w:rFonts w:ascii="Arial" w:eastAsia="Calibri" w:hAnsi="Arial" w:cs="Arial"/>
          <w:color w:val="auto"/>
          <w:sz w:val="24"/>
          <w:szCs w:val="36"/>
          <w:lang w:val="en-US"/>
        </w:rPr>
      </w:pPr>
      <w:r w:rsidRPr="00B543C0">
        <w:rPr>
          <w:rFonts w:ascii="Arial" w:eastAsia="Calibri" w:hAnsi="Arial" w:cs="Arial"/>
          <w:color w:val="auto"/>
          <w:sz w:val="24"/>
          <w:szCs w:val="36"/>
          <w:lang w:val="en-US"/>
        </w:rPr>
        <w:t>This</w:t>
      </w:r>
      <w:r w:rsidR="00A54C57" w:rsidRPr="00B543C0">
        <w:rPr>
          <w:rFonts w:ascii="Arial" w:eastAsia="Calibri" w:hAnsi="Arial" w:cs="Arial"/>
          <w:color w:val="auto"/>
          <w:sz w:val="24"/>
          <w:szCs w:val="36"/>
          <w:lang w:val="en-US"/>
        </w:rPr>
        <w:t xml:space="preserve"> </w:t>
      </w:r>
      <w:r w:rsidRPr="00B543C0">
        <w:rPr>
          <w:rFonts w:ascii="Arial" w:eastAsia="Calibri" w:hAnsi="Arial" w:cs="Arial"/>
          <w:color w:val="auto"/>
          <w:sz w:val="24"/>
          <w:szCs w:val="36"/>
          <w:lang w:val="en-US"/>
        </w:rPr>
        <w:t>cooperation agreement</w:t>
      </w:r>
      <w:r w:rsidR="00A54C57" w:rsidRPr="00B543C0">
        <w:rPr>
          <w:rFonts w:ascii="Arial" w:eastAsia="Calibri" w:hAnsi="Arial" w:cs="Arial"/>
          <w:color w:val="auto"/>
          <w:sz w:val="24"/>
          <w:szCs w:val="36"/>
          <w:lang w:val="en-US"/>
        </w:rPr>
        <w:t xml:space="preserve"> between SACE and C2FO is the start of a path that will be strengthened more and more in the future, through the development of synergies to support the growth of SMEs and the Italian </w:t>
      </w:r>
      <w:r w:rsidRPr="00B543C0">
        <w:rPr>
          <w:rFonts w:ascii="Arial" w:eastAsia="Calibri" w:hAnsi="Arial" w:cs="Arial"/>
          <w:color w:val="auto"/>
          <w:sz w:val="24"/>
          <w:szCs w:val="36"/>
          <w:lang w:val="en-US"/>
        </w:rPr>
        <w:t>recovery</w:t>
      </w:r>
      <w:r w:rsidR="00A54C57" w:rsidRPr="00B543C0">
        <w:rPr>
          <w:rFonts w:ascii="Arial" w:eastAsia="Calibri" w:hAnsi="Arial" w:cs="Arial"/>
          <w:color w:val="auto"/>
          <w:sz w:val="24"/>
          <w:szCs w:val="36"/>
          <w:lang w:val="en-US"/>
        </w:rPr>
        <w:t>.</w:t>
      </w:r>
    </w:p>
    <w:p w14:paraId="18DD7C5B" w14:textId="60CD73BA" w:rsidR="007C5BD1" w:rsidRDefault="007C5BD1" w:rsidP="00A5620E">
      <w:pPr>
        <w:spacing w:before="360" w:line="276" w:lineRule="auto"/>
        <w:rPr>
          <w:rFonts w:ascii="Arial" w:hAnsi="Arial" w:cs="Arial"/>
          <w:sz w:val="22"/>
          <w:lang w:val="en-US"/>
        </w:rPr>
      </w:pPr>
    </w:p>
    <w:p w14:paraId="44DD8C06" w14:textId="77777777" w:rsidR="00B543C0" w:rsidRPr="00B543C0" w:rsidRDefault="00B543C0" w:rsidP="00A5620E">
      <w:pPr>
        <w:spacing w:before="360" w:line="276" w:lineRule="auto"/>
        <w:rPr>
          <w:rFonts w:ascii="Arial" w:hAnsi="Arial" w:cs="Arial"/>
          <w:sz w:val="22"/>
          <w:lang w:val="en-US"/>
        </w:rPr>
      </w:pPr>
    </w:p>
    <w:p w14:paraId="27A06C94" w14:textId="1A53B899" w:rsidR="00866765" w:rsidRPr="00B543C0" w:rsidRDefault="0089180A" w:rsidP="00A5620E">
      <w:pPr>
        <w:spacing w:before="360" w:line="276" w:lineRule="auto"/>
        <w:rPr>
          <w:rFonts w:ascii="Arial" w:eastAsia="Calibri" w:hAnsi="Arial" w:cs="Arial"/>
          <w:b/>
          <w:bCs/>
          <w:color w:val="auto"/>
          <w:sz w:val="24"/>
          <w:szCs w:val="36"/>
          <w:lang w:val="en-US"/>
        </w:rPr>
      </w:pPr>
      <w:r w:rsidRPr="00B543C0">
        <w:rPr>
          <w:rFonts w:ascii="Arial" w:eastAsia="Calibri" w:hAnsi="Arial" w:cs="Arial"/>
          <w:b/>
          <w:bCs/>
          <w:color w:val="auto"/>
          <w:sz w:val="24"/>
          <w:szCs w:val="36"/>
          <w:lang w:val="en-US"/>
        </w:rPr>
        <w:lastRenderedPageBreak/>
        <w:t>A</w:t>
      </w:r>
      <w:r w:rsidR="00866765" w:rsidRPr="00B543C0">
        <w:rPr>
          <w:rFonts w:ascii="Arial" w:eastAsia="Calibri" w:hAnsi="Arial" w:cs="Arial"/>
          <w:b/>
          <w:bCs/>
          <w:color w:val="auto"/>
          <w:sz w:val="24"/>
          <w:szCs w:val="36"/>
          <w:lang w:val="en-US"/>
        </w:rPr>
        <w:t>bout C2FO</w:t>
      </w:r>
    </w:p>
    <w:p w14:paraId="286BFFF4" w14:textId="77777777" w:rsidR="007C5BD1" w:rsidRPr="00B543C0" w:rsidRDefault="007C5BD1" w:rsidP="00866765">
      <w:pPr>
        <w:pStyle w:val="NormaleWeb"/>
        <w:spacing w:after="0"/>
        <w:rPr>
          <w:rFonts w:ascii="Arial" w:hAnsi="Arial" w:cs="Arial"/>
          <w:b/>
          <w:bCs/>
          <w:color w:val="000000"/>
          <w:lang w:val="en-US"/>
        </w:rPr>
      </w:pPr>
    </w:p>
    <w:p w14:paraId="5C096E04" w14:textId="55323180" w:rsidR="00866765" w:rsidRPr="00346DBA" w:rsidRDefault="00866765" w:rsidP="00866765">
      <w:pPr>
        <w:pStyle w:val="NormaleWeb"/>
        <w:spacing w:after="0"/>
        <w:rPr>
          <w:rFonts w:ascii="Arial" w:hAnsi="Arial" w:cs="Arial"/>
          <w:color w:val="000000"/>
          <w:lang w:val="en-US"/>
        </w:rPr>
      </w:pPr>
      <w:r w:rsidRPr="00B543C0">
        <w:rPr>
          <w:rFonts w:ascii="Arial" w:hAnsi="Arial" w:cs="Arial"/>
          <w:b/>
          <w:bCs/>
          <w:color w:val="000000"/>
          <w:lang w:val="en-US"/>
        </w:rPr>
        <w:t>C2FO is the world’s largest platform for working capital.</w:t>
      </w:r>
      <w:r w:rsidRPr="00B543C0">
        <w:rPr>
          <w:rFonts w:ascii="Arial" w:hAnsi="Arial" w:cs="Arial"/>
          <w:color w:val="000000"/>
          <w:lang w:val="en-US"/>
        </w:rPr>
        <w:t xml:space="preserve"> </w:t>
      </w:r>
      <w:r w:rsidRPr="00346DBA">
        <w:rPr>
          <w:rFonts w:ascii="Arial" w:hAnsi="Arial" w:cs="Arial"/>
          <w:color w:val="000000"/>
          <w:lang w:val="en-US"/>
        </w:rPr>
        <w:t>We serve over one million businesses representing $10.5 trillion in annual sales across more than 180 countries. Our online platform connects more than $110 billion of daily accounts payable and accounts receivable. Whether you need working capital or have excess working capital, Name Your Rate™, and the C2FO platform will match your request in seconds. You can accelerate or extend AP or AR on demand, providing you, your customers and your suppliers greater control over cash flow. You can also utilize AR financing and other data-driven funding options. </w:t>
      </w:r>
    </w:p>
    <w:p w14:paraId="70CE8935" w14:textId="77777777" w:rsidR="00866765" w:rsidRPr="00346DBA" w:rsidRDefault="00866765" w:rsidP="00866765">
      <w:pPr>
        <w:pStyle w:val="NormaleWeb"/>
        <w:spacing w:after="0"/>
        <w:rPr>
          <w:lang w:val="en-US"/>
        </w:rPr>
      </w:pPr>
      <w:r w:rsidRPr="00346DBA">
        <w:rPr>
          <w:rFonts w:ascii="Arial" w:hAnsi="Arial" w:cs="Arial"/>
          <w:color w:val="000000"/>
          <w:lang w:val="en-US"/>
        </w:rPr>
        <w:t> </w:t>
      </w:r>
    </w:p>
    <w:p w14:paraId="3E72BCD3" w14:textId="77777777" w:rsidR="00866765" w:rsidRPr="00346DBA" w:rsidRDefault="00866765" w:rsidP="00866765">
      <w:pPr>
        <w:pStyle w:val="NormaleWeb"/>
        <w:spacing w:after="0"/>
        <w:rPr>
          <w:lang w:val="en-US"/>
        </w:rPr>
      </w:pPr>
      <w:r w:rsidRPr="00B543C0">
        <w:rPr>
          <w:rFonts w:ascii="Arial" w:hAnsi="Arial" w:cs="Arial"/>
          <w:b/>
          <w:bCs/>
          <w:color w:val="000000"/>
          <w:lang w:val="en-US"/>
        </w:rPr>
        <w:t>C2FO is working capital, working for everyone.</w:t>
      </w:r>
      <w:r w:rsidRPr="00B543C0">
        <w:rPr>
          <w:rFonts w:ascii="Arial" w:hAnsi="Arial" w:cs="Arial"/>
          <w:color w:val="000000"/>
          <w:lang w:val="en-US"/>
        </w:rPr>
        <w:t xml:space="preserve"> Our mission is to deliver a future where every company in the world has the capital needed to grow. </w:t>
      </w:r>
      <w:r w:rsidRPr="00346DBA">
        <w:rPr>
          <w:rFonts w:ascii="Arial" w:hAnsi="Arial" w:cs="Arial"/>
          <w:color w:val="000000"/>
          <w:lang w:val="en-US"/>
        </w:rPr>
        <w:t>To learn more, visit</w:t>
      </w:r>
      <w:hyperlink r:id="rId8" w:history="1">
        <w:r w:rsidRPr="00346DBA">
          <w:rPr>
            <w:rStyle w:val="Collegamentoipertestuale"/>
            <w:rFonts w:ascii="Arial" w:hAnsi="Arial" w:cs="Arial"/>
            <w:color w:val="000000"/>
            <w:lang w:val="en-US"/>
          </w:rPr>
          <w:t xml:space="preserve"> C2FO.com</w:t>
        </w:r>
      </w:hyperlink>
      <w:r w:rsidRPr="00346DBA">
        <w:rPr>
          <w:rFonts w:ascii="Arial" w:hAnsi="Arial" w:cs="Arial"/>
          <w:color w:val="000000"/>
          <w:lang w:val="en-US"/>
        </w:rPr>
        <w:t>.</w:t>
      </w:r>
    </w:p>
    <w:p w14:paraId="52C2CD2F" w14:textId="77777777" w:rsidR="00866765" w:rsidRPr="00346DBA" w:rsidRDefault="00866765" w:rsidP="00866765">
      <w:pPr>
        <w:rPr>
          <w:lang w:val="en-US"/>
        </w:rPr>
      </w:pPr>
    </w:p>
    <w:p w14:paraId="51B29916" w14:textId="7A5E30A0" w:rsidR="004518DF" w:rsidRPr="00346DBA" w:rsidRDefault="004518DF" w:rsidP="004518DF">
      <w:pPr>
        <w:spacing w:before="360" w:line="276" w:lineRule="auto"/>
        <w:rPr>
          <w:rFonts w:ascii="Arial" w:eastAsia="Calibri" w:hAnsi="Arial" w:cs="Arial"/>
          <w:b/>
          <w:bCs/>
          <w:color w:val="auto"/>
          <w:sz w:val="24"/>
          <w:szCs w:val="36"/>
          <w:lang w:val="en-US"/>
        </w:rPr>
      </w:pPr>
      <w:r w:rsidRPr="00346DBA">
        <w:rPr>
          <w:rFonts w:ascii="Arial" w:eastAsia="Calibri" w:hAnsi="Arial" w:cs="Arial"/>
          <w:b/>
          <w:bCs/>
          <w:color w:val="auto"/>
          <w:sz w:val="24"/>
          <w:szCs w:val="36"/>
          <w:lang w:val="en-US"/>
        </w:rPr>
        <w:t>About SACE</w:t>
      </w:r>
    </w:p>
    <w:p w14:paraId="1069F095" w14:textId="75BB1E8B" w:rsidR="004518DF" w:rsidRPr="00346DBA" w:rsidRDefault="004518DF" w:rsidP="004518DF">
      <w:pPr>
        <w:spacing w:line="276" w:lineRule="auto"/>
        <w:rPr>
          <w:rFonts w:ascii="Arial" w:eastAsia="Times New Roman" w:hAnsi="Arial" w:cs="Arial"/>
          <w:color w:val="000000"/>
          <w:sz w:val="24"/>
          <w:szCs w:val="24"/>
          <w:lang w:val="en-US" w:eastAsia="it-IT"/>
        </w:rPr>
      </w:pPr>
      <w:r w:rsidRPr="00346DBA">
        <w:rPr>
          <w:rFonts w:ascii="Arial" w:eastAsia="Times New Roman" w:hAnsi="Arial" w:cs="Arial"/>
          <w:color w:val="000000"/>
          <w:sz w:val="24"/>
          <w:szCs w:val="24"/>
          <w:lang w:val="en-US" w:eastAsia="it-IT"/>
        </w:rPr>
        <w:t>SACE is the Italian financial insurance company specialized in supporting the growth and development of businesses and the national economy through a wide range of tools and solutions to improve competitiveness in Italy and worldwide. For over forty years, SACE has been the partner of reference for Italian companies exporting to and expanding in foreign markets. SACE also cooperates with the banking system, providing financial guarantees to facilitate companies’ access to credit; this role has been reinforced by the extraordinary measures introduced by the so-called Liquidity Decree</w:t>
      </w:r>
      <w:r w:rsidR="0051515F">
        <w:rPr>
          <w:rFonts w:ascii="Arial" w:eastAsia="Times New Roman" w:hAnsi="Arial" w:cs="Arial"/>
          <w:color w:val="000000"/>
          <w:sz w:val="24"/>
          <w:szCs w:val="24"/>
          <w:lang w:val="en-US" w:eastAsia="it-IT"/>
        </w:rPr>
        <w:t xml:space="preserve"> and by Simplifications Decree</w:t>
      </w:r>
      <w:r w:rsidRPr="00346DBA">
        <w:rPr>
          <w:rFonts w:ascii="Arial" w:eastAsia="Times New Roman" w:hAnsi="Arial" w:cs="Arial"/>
          <w:color w:val="000000"/>
          <w:sz w:val="24"/>
          <w:szCs w:val="24"/>
          <w:lang w:val="en-US" w:eastAsia="it-IT"/>
        </w:rPr>
        <w:t>. With a portfolio of insured transactions an</w:t>
      </w:r>
      <w:r w:rsidR="00887E33" w:rsidRPr="00346DBA">
        <w:rPr>
          <w:rFonts w:ascii="Arial" w:eastAsia="Times New Roman" w:hAnsi="Arial" w:cs="Arial"/>
          <w:color w:val="000000"/>
          <w:sz w:val="24"/>
          <w:szCs w:val="24"/>
          <w:lang w:val="en-US" w:eastAsia="it-IT"/>
        </w:rPr>
        <w:t>d guaranteed investments for 156</w:t>
      </w:r>
      <w:r w:rsidRPr="00346DBA">
        <w:rPr>
          <w:rFonts w:ascii="Arial" w:eastAsia="Times New Roman" w:hAnsi="Arial" w:cs="Arial"/>
          <w:color w:val="000000"/>
          <w:sz w:val="24"/>
          <w:szCs w:val="24"/>
          <w:lang w:val="en-US" w:eastAsia="it-IT"/>
        </w:rPr>
        <w:t xml:space="preserve"> billion euros, SACE serves over 2</w:t>
      </w:r>
      <w:r w:rsidR="00887E33" w:rsidRPr="00346DBA">
        <w:rPr>
          <w:rFonts w:ascii="Arial" w:eastAsia="Times New Roman" w:hAnsi="Arial" w:cs="Arial"/>
          <w:color w:val="000000"/>
          <w:sz w:val="24"/>
          <w:szCs w:val="24"/>
          <w:lang w:val="en-US" w:eastAsia="it-IT"/>
        </w:rPr>
        <w:t>6</w:t>
      </w:r>
      <w:r w:rsidRPr="00346DBA">
        <w:rPr>
          <w:rFonts w:ascii="Arial" w:eastAsia="Times New Roman" w:hAnsi="Arial" w:cs="Arial"/>
          <w:color w:val="000000"/>
          <w:sz w:val="24"/>
          <w:szCs w:val="24"/>
          <w:lang w:val="en-US" w:eastAsia="it-IT"/>
        </w:rPr>
        <w:t xml:space="preserve"> thousand companies, especially SMEs, supporting their growth in Italy and in around 200 foreign markets, with a diversified range of insurance and financial products and services.</w:t>
      </w:r>
    </w:p>
    <w:p w14:paraId="3766A815" w14:textId="77777777" w:rsidR="00866765" w:rsidRPr="00346DBA" w:rsidRDefault="00866765" w:rsidP="00A5620E">
      <w:pPr>
        <w:spacing w:before="360" w:line="276" w:lineRule="auto"/>
        <w:rPr>
          <w:rFonts w:ascii="Arial" w:eastAsia="Calibri" w:hAnsi="Arial" w:cs="Arial"/>
          <w:color w:val="00205B"/>
          <w:sz w:val="24"/>
          <w:szCs w:val="36"/>
          <w:lang w:val="en-US"/>
        </w:rPr>
      </w:pPr>
    </w:p>
    <w:sectPr w:rsidR="00866765" w:rsidRPr="00346DBA" w:rsidSect="002C3337">
      <w:headerReference w:type="default" r:id="rId9"/>
      <w:footerReference w:type="default" r:id="rId10"/>
      <w:headerReference w:type="first" r:id="rId11"/>
      <w:pgSz w:w="11906" w:h="16838"/>
      <w:pgMar w:top="1843" w:right="851" w:bottom="0" w:left="851"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CBE7" w14:textId="77777777" w:rsidR="00C6320A" w:rsidRDefault="00C6320A" w:rsidP="003F2639">
      <w:pPr>
        <w:spacing w:line="240" w:lineRule="auto"/>
      </w:pPr>
      <w:r>
        <w:separator/>
      </w:r>
    </w:p>
  </w:endnote>
  <w:endnote w:type="continuationSeparator" w:id="0">
    <w:p w14:paraId="59F10098" w14:textId="77777777" w:rsidR="00C6320A" w:rsidRDefault="00C6320A" w:rsidP="003F2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rcular Std Book">
    <w:altName w:val="Arial"/>
    <w:panose1 w:val="00000000000000000000"/>
    <w:charset w:val="00"/>
    <w:family w:val="swiss"/>
    <w:notTrueType/>
    <w:pitch w:val="default"/>
    <w:sig w:usb0="00000003" w:usb1="00000000" w:usb2="00000000" w:usb3="00000000" w:csb0="00000001" w:csb1="00000000"/>
  </w:font>
  <w:font w:name="Circular Std Bold">
    <w:altName w:val="Circular Std Bold"/>
    <w:panose1 w:val="00000000000000000000"/>
    <w:charset w:val="00"/>
    <w:family w:val="swiss"/>
    <w:notTrueType/>
    <w:pitch w:val="default"/>
    <w:sig w:usb0="00000003" w:usb1="00000000" w:usb2="00000000" w:usb3="00000000" w:csb0="00000001" w:csb1="00000000"/>
  </w:font>
  <w:font w:name="Helvetica Neue">
    <w:altName w:v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41B9" w14:textId="574225AC" w:rsidR="008D47C4" w:rsidRPr="00515B29" w:rsidRDefault="008D47C4" w:rsidP="00894D33">
    <w:pPr>
      <w:spacing w:before="120" w:line="276" w:lineRule="auto"/>
      <w:jc w:val="both"/>
      <w:rPr>
        <w:rFonts w:ascii="Arial" w:hAnsi="Arial" w:cs="Arial"/>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31B1" w14:textId="77777777" w:rsidR="00C6320A" w:rsidRDefault="00C6320A" w:rsidP="003F2639">
      <w:pPr>
        <w:spacing w:line="240" w:lineRule="auto"/>
      </w:pPr>
      <w:r>
        <w:separator/>
      </w:r>
    </w:p>
  </w:footnote>
  <w:footnote w:type="continuationSeparator" w:id="0">
    <w:p w14:paraId="3A898670" w14:textId="77777777" w:rsidR="00C6320A" w:rsidRDefault="00C6320A" w:rsidP="003F2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39F2" w14:textId="0166FA84" w:rsidR="001B40E0" w:rsidRDefault="0076288B">
    <w:pPr>
      <w:pStyle w:val="Intestazione"/>
    </w:pPr>
    <w:r>
      <w:rPr>
        <w:noProof/>
        <w:lang w:eastAsia="it-IT"/>
      </w:rPr>
      <w:drawing>
        <wp:anchor distT="0" distB="0" distL="114300" distR="114300" simplePos="0" relativeHeight="251677696" behindDoc="1" locked="0" layoutInCell="1" allowOverlap="1" wp14:anchorId="63DB27E5" wp14:editId="2F9EE531">
          <wp:simplePos x="0" y="0"/>
          <wp:positionH relativeFrom="margin">
            <wp:posOffset>793750</wp:posOffset>
          </wp:positionH>
          <wp:positionV relativeFrom="paragraph">
            <wp:posOffset>400050</wp:posOffset>
          </wp:positionV>
          <wp:extent cx="1190632" cy="765324"/>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E-TRICOLORE-RGB-01-01a.jpg"/>
                  <pic:cNvPicPr/>
                </pic:nvPicPr>
                <pic:blipFill>
                  <a:blip r:embed="rId1">
                    <a:extLst>
                      <a:ext uri="{28A0092B-C50C-407E-A947-70E740481C1C}">
                        <a14:useLocalDpi xmlns:a14="http://schemas.microsoft.com/office/drawing/2010/main" val="0"/>
                      </a:ext>
                    </a:extLst>
                  </a:blip>
                  <a:stretch>
                    <a:fillRect/>
                  </a:stretch>
                </pic:blipFill>
                <pic:spPr>
                  <a:xfrm>
                    <a:off x="0" y="0"/>
                    <a:ext cx="1190632" cy="7653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689" w14:textId="77777777" w:rsidR="00AD2177" w:rsidRDefault="00AD2177">
    <w:pPr>
      <w:pStyle w:val="Intestazione"/>
    </w:pPr>
    <w:r>
      <w:rPr>
        <w:noProof/>
        <w:lang w:eastAsia="it-IT"/>
      </w:rPr>
      <w:drawing>
        <wp:anchor distT="0" distB="0" distL="114300" distR="114300" simplePos="0" relativeHeight="251675648" behindDoc="1" locked="1" layoutInCell="1" allowOverlap="1" wp14:anchorId="4A3B0260" wp14:editId="54D6FFEE">
          <wp:simplePos x="0" y="0"/>
          <wp:positionH relativeFrom="page">
            <wp:posOffset>387985</wp:posOffset>
          </wp:positionH>
          <wp:positionV relativeFrom="page">
            <wp:posOffset>304800</wp:posOffset>
          </wp:positionV>
          <wp:extent cx="2696210" cy="859155"/>
          <wp:effectExtent l="0" t="0" r="889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cstate="print">
                    <a:extLst>
                      <a:ext uri="{28A0092B-C50C-407E-A947-70E740481C1C}">
                        <a14:useLocalDpi xmlns:a14="http://schemas.microsoft.com/office/drawing/2010/main" val="0"/>
                      </a:ext>
                    </a:extLst>
                  </a:blip>
                  <a:srcRect t="10784" b="12745"/>
                  <a:stretch/>
                </pic:blipFill>
                <pic:spPr bwMode="auto">
                  <a:xfrm>
                    <a:off x="0" y="0"/>
                    <a:ext cx="2696210" cy="859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D47"/>
    <w:multiLevelType w:val="hybridMultilevel"/>
    <w:tmpl w:val="6DAE2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71887"/>
    <w:multiLevelType w:val="multilevel"/>
    <w:tmpl w:val="2466E4BA"/>
    <w:lvl w:ilvl="0">
      <w:start w:val="1"/>
      <w:numFmt w:val="decimal"/>
      <w:lvlText w:val="%1"/>
      <w:lvlJc w:val="left"/>
      <w:pPr>
        <w:ind w:left="360" w:hanging="360"/>
      </w:pPr>
      <w:rPr>
        <w:rFonts w:asciiTheme="majorHAnsi" w:hAnsiTheme="majorHAnsi"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E03E2"/>
    <w:multiLevelType w:val="hybridMultilevel"/>
    <w:tmpl w:val="6D88828E"/>
    <w:lvl w:ilvl="0" w:tplc="04100001">
      <w:start w:val="1"/>
      <w:numFmt w:val="bullet"/>
      <w:lvlText w:val=""/>
      <w:lvlJc w:val="left"/>
      <w:pPr>
        <w:ind w:left="735" w:hanging="37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E08FD"/>
    <w:multiLevelType w:val="multilevel"/>
    <w:tmpl w:val="24CC004C"/>
    <w:lvl w:ilvl="0">
      <w:start w:val="1"/>
      <w:numFmt w:val="decimal"/>
      <w:pStyle w:val="Elencotitolo1"/>
      <w:lvlText w:val="%1."/>
      <w:lvlJc w:val="left"/>
      <w:pPr>
        <w:ind w:left="360" w:hanging="360"/>
      </w:pPr>
    </w:lvl>
    <w:lvl w:ilvl="1">
      <w:start w:val="1"/>
      <w:numFmt w:val="decimal"/>
      <w:pStyle w:val="Elencotitolo2"/>
      <w:lvlText w:val="%1.%2."/>
      <w:lvlJc w:val="left"/>
      <w:pPr>
        <w:ind w:left="792" w:hanging="432"/>
      </w:pPr>
    </w:lvl>
    <w:lvl w:ilvl="2">
      <w:start w:val="1"/>
      <w:numFmt w:val="lowerRoman"/>
      <w:lvlText w:val="(%3)"/>
      <w:lvlJc w:val="left"/>
      <w:pPr>
        <w:ind w:left="1224" w:hanging="504"/>
      </w:pPr>
      <w:rPr>
        <w:rFonts w:asciiTheme="minorHAnsi" w:hAnsiTheme="minorHAnsi" w:hint="default"/>
        <w:b w:val="0"/>
        <w:i w:val="0"/>
        <w:color w:val="00205B" w:themeColor="text1"/>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0284A"/>
    <w:multiLevelType w:val="hybridMultilevel"/>
    <w:tmpl w:val="D1203C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AD644F8"/>
    <w:multiLevelType w:val="hybridMultilevel"/>
    <w:tmpl w:val="B45CE126"/>
    <w:numStyleLink w:val="Stileimportato1"/>
  </w:abstractNum>
  <w:abstractNum w:abstractNumId="6" w15:restartNumberingAfterBreak="0">
    <w:nsid w:val="214467D1"/>
    <w:multiLevelType w:val="multilevel"/>
    <w:tmpl w:val="304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049B"/>
    <w:multiLevelType w:val="hybridMultilevel"/>
    <w:tmpl w:val="B45CE126"/>
    <w:styleLink w:val="Stileimportato1"/>
    <w:lvl w:ilvl="0" w:tplc="19F8BFF8">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847BE8">
      <w:start w:val="1"/>
      <w:numFmt w:val="lowerRoman"/>
      <w:lvlText w:val="%2."/>
      <w:lvlJc w:val="left"/>
      <w:pPr>
        <w:ind w:left="829" w:hanging="8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25470">
      <w:start w:val="1"/>
      <w:numFmt w:val="lowerRoman"/>
      <w:lvlText w:val="%3."/>
      <w:lvlJc w:val="left"/>
      <w:pPr>
        <w:ind w:left="1440"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627002">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E74EC">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764638">
      <w:start w:val="1"/>
      <w:numFmt w:val="lowerRoman"/>
      <w:lvlText w:val="%6."/>
      <w:lvlJc w:val="left"/>
      <w:pPr>
        <w:ind w:left="3600" w:hanging="6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6D146">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0247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284">
      <w:start w:val="1"/>
      <w:numFmt w:val="lowerRoman"/>
      <w:lvlText w:val="%9."/>
      <w:lvlJc w:val="left"/>
      <w:pPr>
        <w:ind w:left="5760"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AFC3D4A"/>
    <w:multiLevelType w:val="multilevel"/>
    <w:tmpl w:val="2466E4BA"/>
    <w:lvl w:ilvl="0">
      <w:start w:val="1"/>
      <w:numFmt w:val="decimal"/>
      <w:lvlText w:val="%1"/>
      <w:lvlJc w:val="left"/>
      <w:pPr>
        <w:ind w:left="360" w:hanging="360"/>
      </w:pPr>
      <w:rPr>
        <w:rFonts w:asciiTheme="majorHAnsi" w:hAnsiTheme="majorHAnsi" w:hint="default"/>
        <w:b/>
        <w:caps w:val="0"/>
        <w:strike w:val="0"/>
        <w:dstrike w:val="0"/>
        <w:vanish w:val="0"/>
        <w:color w:val="00205B" w:themeColor="text1"/>
        <w:sz w:val="22"/>
        <w:vertAlign w:val="baseline"/>
      </w:rPr>
    </w:lvl>
    <w:lvl w:ilvl="1">
      <w:start w:val="1"/>
      <w:numFmt w:val="decimal"/>
      <w:lvlText w:val="%2.%1"/>
      <w:lvlJc w:val="left"/>
      <w:pPr>
        <w:ind w:left="720" w:hanging="360"/>
      </w:pPr>
      <w:rPr>
        <w:rFonts w:ascii="Lucida Sans Unicode" w:hAnsi="Lucida Sans Unicode" w:hint="default"/>
        <w:b/>
        <w:i w:val="0"/>
        <w:caps w:val="0"/>
        <w:strike w:val="0"/>
        <w:dstrike w:val="0"/>
        <w:vanish w:val="0"/>
        <w:color w:val="00205B" w:themeColor="text1"/>
        <w:sz w:val="22"/>
        <w:vertAlign w:val="baseline"/>
      </w:rPr>
    </w:lvl>
    <w:lvl w:ilvl="2">
      <w:start w:val="1"/>
      <w:numFmt w:val="decimal"/>
      <w:lvlText w:val="%3.%2."/>
      <w:lvlJc w:val="left"/>
      <w:pPr>
        <w:ind w:left="1080" w:hanging="360"/>
      </w:pPr>
      <w:rPr>
        <w:rFonts w:asciiTheme="majorHAnsi" w:hAnsiTheme="majorHAnsi" w:hint="default"/>
        <w:b/>
        <w:i w:val="0"/>
        <w:caps w:val="0"/>
        <w:strike w:val="0"/>
        <w:dstrike w:val="0"/>
        <w:vanish w:val="0"/>
        <w:color w:val="00205B" w:themeColor="text1"/>
        <w:sz w:val="20"/>
        <w:vertAlign w:val="baseline"/>
      </w:rPr>
    </w:lvl>
    <w:lvl w:ilvl="3">
      <w:start w:val="1"/>
      <w:numFmt w:val="lowerLetter"/>
      <w:lvlText w:val="(%4)"/>
      <w:lvlJc w:val="left"/>
      <w:pPr>
        <w:ind w:left="1440" w:hanging="360"/>
      </w:pPr>
      <w:rPr>
        <w:rFonts w:ascii="Lucida Sans Unicode" w:hAnsi="Lucida Sans Unicode" w:hint="default"/>
        <w:b w:val="0"/>
        <w:i w:val="0"/>
        <w:caps w:val="0"/>
        <w:strike w:val="0"/>
        <w:dstrike w:val="0"/>
        <w:vanish w:val="0"/>
        <w:color w:val="00205B" w:themeColor="text1"/>
        <w:sz w:val="20"/>
        <w:vertAlign w:val="baseline"/>
      </w:rPr>
    </w:lvl>
    <w:lvl w:ilvl="4">
      <w:start w:val="1"/>
      <w:numFmt w:val="lowerRoman"/>
      <w:lvlText w:val="(%5)"/>
      <w:lvlJc w:val="left"/>
      <w:pPr>
        <w:ind w:left="1800" w:hanging="360"/>
      </w:pPr>
      <w:rPr>
        <w:rFonts w:ascii="Lucida Sans Unicode" w:hAnsi="Lucida Sans Unicode" w:hint="default"/>
        <w:b w:val="0"/>
        <w:i w:val="0"/>
        <w:caps w:val="0"/>
        <w:strike w:val="0"/>
        <w:dstrike w:val="0"/>
        <w:vanish w:val="0"/>
        <w:color w:val="00205B" w:themeColor="text1"/>
        <w:sz w:val="20"/>
        <w:vertAlign w:val="baseline"/>
      </w:rPr>
    </w:lvl>
    <w:lvl w:ilvl="5">
      <w:start w:val="1"/>
      <w:numFmt w:val="decimal"/>
      <w:lvlText w:val="(%6)"/>
      <w:lvlJc w:val="left"/>
      <w:pPr>
        <w:ind w:left="2160" w:hanging="360"/>
      </w:pPr>
      <w:rPr>
        <w:rFonts w:ascii="Lucida Sans Unicode" w:hAnsi="Lucida Sans Unicode" w:hint="default"/>
        <w:b w:val="0"/>
        <w:i w:val="0"/>
        <w:caps w:val="0"/>
        <w:strike w:val="0"/>
        <w:dstrike w:val="0"/>
        <w:vanish w:val="0"/>
        <w:color w:val="00205B" w:themeColor="text1"/>
        <w:sz w:val="20"/>
        <w:vertAlign w:val="baseline"/>
      </w:rPr>
    </w:lvl>
    <w:lvl w:ilvl="6">
      <w:start w:val="1"/>
      <w:numFmt w:val="upperLetter"/>
      <w:lvlText w:val="(%7)"/>
      <w:lvlJc w:val="left"/>
      <w:pPr>
        <w:ind w:left="2520" w:hanging="360"/>
      </w:pPr>
      <w:rPr>
        <w:rFonts w:ascii="Lucida Sans Unicode" w:hAnsi="Lucida Sans Unicode" w:hint="default"/>
        <w:b w:val="0"/>
        <w:i/>
        <w:caps w:val="0"/>
        <w:strike w:val="0"/>
        <w:dstrike w:val="0"/>
        <w:vanish w:val="0"/>
        <w:color w:val="00205B" w:themeColor="text1"/>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66017C"/>
    <w:multiLevelType w:val="hybridMultilevel"/>
    <w:tmpl w:val="D8780662"/>
    <w:lvl w:ilvl="0" w:tplc="66B0D14C">
      <w:start w:val="1"/>
      <w:numFmt w:val="lowerRoman"/>
      <w:pStyle w:val="Elencotitolo5"/>
      <w:lvlText w:val="(%1)"/>
      <w:lvlJc w:val="left"/>
      <w:pPr>
        <w:ind w:left="2728" w:hanging="360"/>
      </w:pPr>
      <w:rPr>
        <w:rFonts w:asciiTheme="minorHAnsi" w:hAnsiTheme="minorHAnsi" w:hint="default"/>
        <w:b w:val="0"/>
        <w:i w:val="0"/>
        <w:color w:val="00205B" w:themeColor="text1"/>
        <w:sz w:val="18"/>
      </w:rPr>
    </w:lvl>
    <w:lvl w:ilvl="1" w:tplc="04100019" w:tentative="1">
      <w:start w:val="1"/>
      <w:numFmt w:val="lowerLetter"/>
      <w:lvlText w:val="%2."/>
      <w:lvlJc w:val="left"/>
      <w:pPr>
        <w:ind w:left="3448" w:hanging="360"/>
      </w:pPr>
    </w:lvl>
    <w:lvl w:ilvl="2" w:tplc="0410001B" w:tentative="1">
      <w:start w:val="1"/>
      <w:numFmt w:val="lowerRoman"/>
      <w:lvlText w:val="%3."/>
      <w:lvlJc w:val="right"/>
      <w:pPr>
        <w:ind w:left="4168" w:hanging="180"/>
      </w:pPr>
    </w:lvl>
    <w:lvl w:ilvl="3" w:tplc="0410000F" w:tentative="1">
      <w:start w:val="1"/>
      <w:numFmt w:val="decimal"/>
      <w:lvlText w:val="%4."/>
      <w:lvlJc w:val="left"/>
      <w:pPr>
        <w:ind w:left="4888" w:hanging="360"/>
      </w:pPr>
    </w:lvl>
    <w:lvl w:ilvl="4" w:tplc="04100019" w:tentative="1">
      <w:start w:val="1"/>
      <w:numFmt w:val="lowerLetter"/>
      <w:lvlText w:val="%5."/>
      <w:lvlJc w:val="left"/>
      <w:pPr>
        <w:ind w:left="5608" w:hanging="360"/>
      </w:pPr>
    </w:lvl>
    <w:lvl w:ilvl="5" w:tplc="0410001B" w:tentative="1">
      <w:start w:val="1"/>
      <w:numFmt w:val="lowerRoman"/>
      <w:lvlText w:val="%6."/>
      <w:lvlJc w:val="right"/>
      <w:pPr>
        <w:ind w:left="6328" w:hanging="180"/>
      </w:pPr>
    </w:lvl>
    <w:lvl w:ilvl="6" w:tplc="0410000F" w:tentative="1">
      <w:start w:val="1"/>
      <w:numFmt w:val="decimal"/>
      <w:lvlText w:val="%7."/>
      <w:lvlJc w:val="left"/>
      <w:pPr>
        <w:ind w:left="7048" w:hanging="360"/>
      </w:pPr>
    </w:lvl>
    <w:lvl w:ilvl="7" w:tplc="04100019" w:tentative="1">
      <w:start w:val="1"/>
      <w:numFmt w:val="lowerLetter"/>
      <w:lvlText w:val="%8."/>
      <w:lvlJc w:val="left"/>
      <w:pPr>
        <w:ind w:left="7768" w:hanging="360"/>
      </w:pPr>
    </w:lvl>
    <w:lvl w:ilvl="8" w:tplc="0410001B" w:tentative="1">
      <w:start w:val="1"/>
      <w:numFmt w:val="lowerRoman"/>
      <w:lvlText w:val="%9."/>
      <w:lvlJc w:val="right"/>
      <w:pPr>
        <w:ind w:left="8488" w:hanging="180"/>
      </w:pPr>
    </w:lvl>
  </w:abstractNum>
  <w:abstractNum w:abstractNumId="10" w15:restartNumberingAfterBreak="0">
    <w:nsid w:val="2CE637D4"/>
    <w:multiLevelType w:val="hybridMultilevel"/>
    <w:tmpl w:val="DBD03A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00036"/>
    <w:multiLevelType w:val="hybridMultilevel"/>
    <w:tmpl w:val="CA26A1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957291"/>
    <w:multiLevelType w:val="hybridMultilevel"/>
    <w:tmpl w:val="09601880"/>
    <w:lvl w:ilvl="0" w:tplc="358E017A">
      <w:start w:val="1"/>
      <w:numFmt w:val="bullet"/>
      <w:lvlText w:val="•"/>
      <w:lvlJc w:val="left"/>
      <w:pPr>
        <w:tabs>
          <w:tab w:val="num" w:pos="720"/>
        </w:tabs>
        <w:ind w:left="720" w:hanging="360"/>
      </w:pPr>
      <w:rPr>
        <w:rFonts w:ascii="Arial" w:hAnsi="Arial" w:hint="default"/>
      </w:rPr>
    </w:lvl>
    <w:lvl w:ilvl="1" w:tplc="E76841AE" w:tentative="1">
      <w:start w:val="1"/>
      <w:numFmt w:val="bullet"/>
      <w:lvlText w:val="•"/>
      <w:lvlJc w:val="left"/>
      <w:pPr>
        <w:tabs>
          <w:tab w:val="num" w:pos="1440"/>
        </w:tabs>
        <w:ind w:left="1440" w:hanging="360"/>
      </w:pPr>
      <w:rPr>
        <w:rFonts w:ascii="Arial" w:hAnsi="Arial" w:hint="default"/>
      </w:rPr>
    </w:lvl>
    <w:lvl w:ilvl="2" w:tplc="07F81AA0" w:tentative="1">
      <w:start w:val="1"/>
      <w:numFmt w:val="bullet"/>
      <w:lvlText w:val="•"/>
      <w:lvlJc w:val="left"/>
      <w:pPr>
        <w:tabs>
          <w:tab w:val="num" w:pos="2160"/>
        </w:tabs>
        <w:ind w:left="2160" w:hanging="360"/>
      </w:pPr>
      <w:rPr>
        <w:rFonts w:ascii="Arial" w:hAnsi="Arial" w:hint="default"/>
      </w:rPr>
    </w:lvl>
    <w:lvl w:ilvl="3" w:tplc="EBB879CC" w:tentative="1">
      <w:start w:val="1"/>
      <w:numFmt w:val="bullet"/>
      <w:lvlText w:val="•"/>
      <w:lvlJc w:val="left"/>
      <w:pPr>
        <w:tabs>
          <w:tab w:val="num" w:pos="2880"/>
        </w:tabs>
        <w:ind w:left="2880" w:hanging="360"/>
      </w:pPr>
      <w:rPr>
        <w:rFonts w:ascii="Arial" w:hAnsi="Arial" w:hint="default"/>
      </w:rPr>
    </w:lvl>
    <w:lvl w:ilvl="4" w:tplc="10562BB2" w:tentative="1">
      <w:start w:val="1"/>
      <w:numFmt w:val="bullet"/>
      <w:lvlText w:val="•"/>
      <w:lvlJc w:val="left"/>
      <w:pPr>
        <w:tabs>
          <w:tab w:val="num" w:pos="3600"/>
        </w:tabs>
        <w:ind w:left="3600" w:hanging="360"/>
      </w:pPr>
      <w:rPr>
        <w:rFonts w:ascii="Arial" w:hAnsi="Arial" w:hint="default"/>
      </w:rPr>
    </w:lvl>
    <w:lvl w:ilvl="5" w:tplc="D0C811C6" w:tentative="1">
      <w:start w:val="1"/>
      <w:numFmt w:val="bullet"/>
      <w:lvlText w:val="•"/>
      <w:lvlJc w:val="left"/>
      <w:pPr>
        <w:tabs>
          <w:tab w:val="num" w:pos="4320"/>
        </w:tabs>
        <w:ind w:left="4320" w:hanging="360"/>
      </w:pPr>
      <w:rPr>
        <w:rFonts w:ascii="Arial" w:hAnsi="Arial" w:hint="default"/>
      </w:rPr>
    </w:lvl>
    <w:lvl w:ilvl="6" w:tplc="246A5926" w:tentative="1">
      <w:start w:val="1"/>
      <w:numFmt w:val="bullet"/>
      <w:lvlText w:val="•"/>
      <w:lvlJc w:val="left"/>
      <w:pPr>
        <w:tabs>
          <w:tab w:val="num" w:pos="5040"/>
        </w:tabs>
        <w:ind w:left="5040" w:hanging="360"/>
      </w:pPr>
      <w:rPr>
        <w:rFonts w:ascii="Arial" w:hAnsi="Arial" w:hint="default"/>
      </w:rPr>
    </w:lvl>
    <w:lvl w:ilvl="7" w:tplc="67FE1A6C" w:tentative="1">
      <w:start w:val="1"/>
      <w:numFmt w:val="bullet"/>
      <w:lvlText w:val="•"/>
      <w:lvlJc w:val="left"/>
      <w:pPr>
        <w:tabs>
          <w:tab w:val="num" w:pos="5760"/>
        </w:tabs>
        <w:ind w:left="5760" w:hanging="360"/>
      </w:pPr>
      <w:rPr>
        <w:rFonts w:ascii="Arial" w:hAnsi="Arial" w:hint="default"/>
      </w:rPr>
    </w:lvl>
    <w:lvl w:ilvl="8" w:tplc="E1BC6D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BC117C"/>
    <w:multiLevelType w:val="hybridMultilevel"/>
    <w:tmpl w:val="8E164310"/>
    <w:lvl w:ilvl="0" w:tplc="0E52E44A">
      <w:start w:val="1"/>
      <w:numFmt w:val="decimal"/>
      <w:pStyle w:val="Elencospaziatosemplice"/>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6404EF5"/>
    <w:multiLevelType w:val="hybridMultilevel"/>
    <w:tmpl w:val="E91A25DE"/>
    <w:lvl w:ilvl="0" w:tplc="14685DC4">
      <w:start w:val="1"/>
      <w:numFmt w:val="decimal"/>
      <w:lvlText w:val="%1."/>
      <w:lvlJc w:val="left"/>
      <w:pPr>
        <w:ind w:left="720" w:hanging="360"/>
      </w:pPr>
      <w:rPr>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C76FD8"/>
    <w:multiLevelType w:val="hybridMultilevel"/>
    <w:tmpl w:val="743ED4D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CDB2940"/>
    <w:multiLevelType w:val="hybridMultilevel"/>
    <w:tmpl w:val="6798AE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6006C3"/>
    <w:multiLevelType w:val="hybridMultilevel"/>
    <w:tmpl w:val="372CDA0C"/>
    <w:lvl w:ilvl="0" w:tplc="C9A695A0">
      <w:start w:val="1"/>
      <w:numFmt w:val="bullet"/>
      <w:lvlText w:val=""/>
      <w:lvlJc w:val="left"/>
      <w:pPr>
        <w:ind w:left="720" w:hanging="360"/>
      </w:pPr>
      <w:rPr>
        <w:rFonts w:ascii="Symbol" w:hAnsi="Symbol" w:hint="default"/>
        <w:color w:val="00205B"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747194"/>
    <w:multiLevelType w:val="hybridMultilevel"/>
    <w:tmpl w:val="985EDA3C"/>
    <w:lvl w:ilvl="0" w:tplc="E2D6CF7A">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EE4682"/>
    <w:multiLevelType w:val="multilevel"/>
    <w:tmpl w:val="EE12E54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pStyle w:val="Elencotitolo3"/>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0" w15:restartNumberingAfterBreak="0">
    <w:nsid w:val="547961DB"/>
    <w:multiLevelType w:val="hybridMultilevel"/>
    <w:tmpl w:val="C7626DE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A826967"/>
    <w:multiLevelType w:val="hybridMultilevel"/>
    <w:tmpl w:val="BB427718"/>
    <w:lvl w:ilvl="0" w:tplc="33E41412">
      <w:start w:val="1"/>
      <w:numFmt w:val="upperRoman"/>
      <w:lvlText w:val="%1"/>
      <w:lvlJc w:val="left"/>
      <w:pPr>
        <w:ind w:left="2486" w:hanging="360"/>
      </w:pPr>
      <w:rPr>
        <w:rFonts w:ascii="Lucida Sans Unicode" w:hAnsi="Lucida Sans Unicode" w:hint="default"/>
        <w:b w:val="0"/>
        <w:i w:val="0"/>
        <w:caps/>
        <w:strike w:val="0"/>
        <w:dstrike w:val="0"/>
        <w:vanish w:val="0"/>
        <w:color w:val="00205B" w:themeColor="text1"/>
        <w:sz w:val="20"/>
        <w:vertAlign w:val="baseline"/>
      </w:rPr>
    </w:lvl>
    <w:lvl w:ilvl="1" w:tplc="04100019" w:tentative="1">
      <w:start w:val="1"/>
      <w:numFmt w:val="lowerLetter"/>
      <w:lvlText w:val="%2."/>
      <w:lvlJc w:val="left"/>
      <w:pPr>
        <w:ind w:left="3583" w:hanging="360"/>
      </w:pPr>
    </w:lvl>
    <w:lvl w:ilvl="2" w:tplc="0410001B" w:tentative="1">
      <w:start w:val="1"/>
      <w:numFmt w:val="lowerRoman"/>
      <w:lvlText w:val="%3."/>
      <w:lvlJc w:val="right"/>
      <w:pPr>
        <w:ind w:left="4303" w:hanging="180"/>
      </w:pPr>
    </w:lvl>
    <w:lvl w:ilvl="3" w:tplc="0410000F" w:tentative="1">
      <w:start w:val="1"/>
      <w:numFmt w:val="decimal"/>
      <w:lvlText w:val="%4."/>
      <w:lvlJc w:val="left"/>
      <w:pPr>
        <w:ind w:left="5023" w:hanging="360"/>
      </w:pPr>
    </w:lvl>
    <w:lvl w:ilvl="4" w:tplc="04100019" w:tentative="1">
      <w:start w:val="1"/>
      <w:numFmt w:val="lowerLetter"/>
      <w:lvlText w:val="%5."/>
      <w:lvlJc w:val="left"/>
      <w:pPr>
        <w:ind w:left="5743" w:hanging="360"/>
      </w:pPr>
    </w:lvl>
    <w:lvl w:ilvl="5" w:tplc="0410001B" w:tentative="1">
      <w:start w:val="1"/>
      <w:numFmt w:val="lowerRoman"/>
      <w:lvlText w:val="%6."/>
      <w:lvlJc w:val="right"/>
      <w:pPr>
        <w:ind w:left="6463" w:hanging="180"/>
      </w:pPr>
    </w:lvl>
    <w:lvl w:ilvl="6" w:tplc="0410000F" w:tentative="1">
      <w:start w:val="1"/>
      <w:numFmt w:val="decimal"/>
      <w:lvlText w:val="%7."/>
      <w:lvlJc w:val="left"/>
      <w:pPr>
        <w:ind w:left="7183" w:hanging="360"/>
      </w:pPr>
    </w:lvl>
    <w:lvl w:ilvl="7" w:tplc="04100019" w:tentative="1">
      <w:start w:val="1"/>
      <w:numFmt w:val="lowerLetter"/>
      <w:lvlText w:val="%8."/>
      <w:lvlJc w:val="left"/>
      <w:pPr>
        <w:ind w:left="7903" w:hanging="360"/>
      </w:pPr>
    </w:lvl>
    <w:lvl w:ilvl="8" w:tplc="0410001B" w:tentative="1">
      <w:start w:val="1"/>
      <w:numFmt w:val="lowerRoman"/>
      <w:lvlText w:val="%9."/>
      <w:lvlJc w:val="right"/>
      <w:pPr>
        <w:ind w:left="8623" w:hanging="180"/>
      </w:pPr>
    </w:lvl>
  </w:abstractNum>
  <w:abstractNum w:abstractNumId="22" w15:restartNumberingAfterBreak="0">
    <w:nsid w:val="5F685872"/>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15:restartNumberingAfterBreak="0">
    <w:nsid w:val="6E267E6A"/>
    <w:multiLevelType w:val="hybridMultilevel"/>
    <w:tmpl w:val="D2BC0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29649E"/>
    <w:multiLevelType w:val="hybridMultilevel"/>
    <w:tmpl w:val="8F868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FD46D0D"/>
    <w:multiLevelType w:val="hybridMultilevel"/>
    <w:tmpl w:val="E13C56B4"/>
    <w:lvl w:ilvl="0" w:tplc="6130EACA">
      <w:start w:val="1"/>
      <w:numFmt w:val="lowerLetter"/>
      <w:pStyle w:val="Elencotitolo4"/>
      <w:lvlText w:val="(%1)"/>
      <w:lvlJc w:val="left"/>
      <w:pPr>
        <w:ind w:left="1778" w:hanging="360"/>
      </w:pPr>
      <w:rPr>
        <w:rFonts w:asciiTheme="minorHAnsi" w:hAnsiTheme="minorHAnsi" w:hint="default"/>
        <w:b w:val="0"/>
        <w:i w:val="0"/>
        <w:caps w:val="0"/>
        <w:strike w:val="0"/>
        <w:dstrike w:val="0"/>
        <w:vanish w:val="0"/>
        <w:color w:val="00205B" w:themeColor="text1"/>
        <w:sz w:val="18"/>
        <w:vertAlign w:val="baseline"/>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74535D1E"/>
    <w:multiLevelType w:val="hybridMultilevel"/>
    <w:tmpl w:val="C4683B58"/>
    <w:lvl w:ilvl="0" w:tplc="0D281AC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7C10E6"/>
    <w:multiLevelType w:val="hybridMultilevel"/>
    <w:tmpl w:val="1F823616"/>
    <w:lvl w:ilvl="0" w:tplc="E60AC24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2864E7"/>
    <w:multiLevelType w:val="hybridMultilevel"/>
    <w:tmpl w:val="016E32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FA708D6"/>
    <w:multiLevelType w:val="hybridMultilevel"/>
    <w:tmpl w:val="A8D20B8A"/>
    <w:lvl w:ilvl="0" w:tplc="8AA696D8">
      <w:start w:val="1"/>
      <w:numFmt w:val="decimal"/>
      <w:pStyle w:val="Elencotitolo6"/>
      <w:lvlText w:val="(%1)"/>
      <w:lvlJc w:val="left"/>
      <w:pPr>
        <w:ind w:left="3272" w:hanging="360"/>
      </w:pPr>
      <w:rPr>
        <w:rFonts w:asciiTheme="minorHAnsi" w:hAnsiTheme="minorHAnsi" w:hint="default"/>
        <w:b w:val="0"/>
        <w:i w:val="0"/>
        <w:color w:val="00205B" w:themeColor="text1"/>
        <w:sz w:val="18"/>
      </w:rPr>
    </w:lvl>
    <w:lvl w:ilvl="1" w:tplc="04100019" w:tentative="1">
      <w:start w:val="1"/>
      <w:numFmt w:val="lowerLetter"/>
      <w:lvlText w:val="%2."/>
      <w:lvlJc w:val="left"/>
      <w:pPr>
        <w:ind w:left="3992" w:hanging="360"/>
      </w:pPr>
    </w:lvl>
    <w:lvl w:ilvl="2" w:tplc="0410001B" w:tentative="1">
      <w:start w:val="1"/>
      <w:numFmt w:val="lowerRoman"/>
      <w:lvlText w:val="%3."/>
      <w:lvlJc w:val="right"/>
      <w:pPr>
        <w:ind w:left="4712" w:hanging="180"/>
      </w:pPr>
    </w:lvl>
    <w:lvl w:ilvl="3" w:tplc="0410000F" w:tentative="1">
      <w:start w:val="1"/>
      <w:numFmt w:val="decimal"/>
      <w:lvlText w:val="%4."/>
      <w:lvlJc w:val="left"/>
      <w:pPr>
        <w:ind w:left="5432" w:hanging="360"/>
      </w:pPr>
    </w:lvl>
    <w:lvl w:ilvl="4" w:tplc="04100019" w:tentative="1">
      <w:start w:val="1"/>
      <w:numFmt w:val="lowerLetter"/>
      <w:lvlText w:val="%5."/>
      <w:lvlJc w:val="left"/>
      <w:pPr>
        <w:ind w:left="6152" w:hanging="360"/>
      </w:pPr>
    </w:lvl>
    <w:lvl w:ilvl="5" w:tplc="0410001B" w:tentative="1">
      <w:start w:val="1"/>
      <w:numFmt w:val="lowerRoman"/>
      <w:lvlText w:val="%6."/>
      <w:lvlJc w:val="right"/>
      <w:pPr>
        <w:ind w:left="6872" w:hanging="180"/>
      </w:pPr>
    </w:lvl>
    <w:lvl w:ilvl="6" w:tplc="0410000F" w:tentative="1">
      <w:start w:val="1"/>
      <w:numFmt w:val="decimal"/>
      <w:lvlText w:val="%7."/>
      <w:lvlJc w:val="left"/>
      <w:pPr>
        <w:ind w:left="7592" w:hanging="360"/>
      </w:pPr>
    </w:lvl>
    <w:lvl w:ilvl="7" w:tplc="04100019" w:tentative="1">
      <w:start w:val="1"/>
      <w:numFmt w:val="lowerLetter"/>
      <w:lvlText w:val="%8."/>
      <w:lvlJc w:val="left"/>
      <w:pPr>
        <w:ind w:left="8312" w:hanging="360"/>
      </w:pPr>
    </w:lvl>
    <w:lvl w:ilvl="8" w:tplc="0410001B" w:tentative="1">
      <w:start w:val="1"/>
      <w:numFmt w:val="lowerRoman"/>
      <w:lvlText w:val="%9."/>
      <w:lvlJc w:val="right"/>
      <w:pPr>
        <w:ind w:left="9032" w:hanging="180"/>
      </w:pPr>
    </w:lvl>
  </w:abstractNum>
  <w:num w:numId="1">
    <w:abstractNumId w:val="8"/>
  </w:num>
  <w:num w:numId="2">
    <w:abstractNumId w:val="3"/>
  </w:num>
  <w:num w:numId="3">
    <w:abstractNumId w:val="3"/>
  </w:num>
  <w:num w:numId="4">
    <w:abstractNumId w:val="3"/>
  </w:num>
  <w:num w:numId="5">
    <w:abstractNumId w:val="3"/>
  </w:num>
  <w:num w:numId="6">
    <w:abstractNumId w:val="13"/>
  </w:num>
  <w:num w:numId="7">
    <w:abstractNumId w:val="3"/>
  </w:num>
  <w:num w:numId="8">
    <w:abstractNumId w:val="3"/>
  </w:num>
  <w:num w:numId="9">
    <w:abstractNumId w:val="1"/>
  </w:num>
  <w:num w:numId="10">
    <w:abstractNumId w:val="25"/>
  </w:num>
  <w:num w:numId="11">
    <w:abstractNumId w:val="9"/>
  </w:num>
  <w:num w:numId="12">
    <w:abstractNumId w:val="1"/>
  </w:num>
  <w:num w:numId="13">
    <w:abstractNumId w:val="29"/>
  </w:num>
  <w:num w:numId="14">
    <w:abstractNumId w:val="22"/>
  </w:num>
  <w:num w:numId="15">
    <w:abstractNumId w:val="21"/>
  </w:num>
  <w:num w:numId="16">
    <w:abstractNumId w:val="3"/>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3"/>
  </w:num>
  <w:num w:numId="26">
    <w:abstractNumId w:val="3"/>
  </w:num>
  <w:num w:numId="27">
    <w:abstractNumId w:val="19"/>
  </w:num>
  <w:num w:numId="28">
    <w:abstractNumId w:val="25"/>
  </w:num>
  <w:num w:numId="29">
    <w:abstractNumId w:val="9"/>
  </w:num>
  <w:num w:numId="30">
    <w:abstractNumId w:val="29"/>
  </w:num>
  <w:num w:numId="31">
    <w:abstractNumId w:val="3"/>
  </w:num>
  <w:num w:numId="32">
    <w:abstractNumId w:val="1"/>
  </w:num>
  <w:num w:numId="33">
    <w:abstractNumId w:val="1"/>
  </w:num>
  <w:num w:numId="34">
    <w:abstractNumId w:val="3"/>
  </w:num>
  <w:num w:numId="35">
    <w:abstractNumId w:val="6"/>
  </w:num>
  <w:num w:numId="36">
    <w:abstractNumId w:val="26"/>
  </w:num>
  <w:num w:numId="37">
    <w:abstractNumId w:val="1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0"/>
  </w:num>
  <w:num w:numId="42">
    <w:abstractNumId w:val="17"/>
  </w:num>
  <w:num w:numId="43">
    <w:abstractNumId w:val="16"/>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1"/>
  </w:num>
  <w:num w:numId="49">
    <w:abstractNumId w:val="4"/>
  </w:num>
  <w:num w:numId="50">
    <w:abstractNumId w:val="12"/>
  </w:num>
  <w:num w:numId="51">
    <w:abstractNumId w:val="15"/>
  </w:num>
  <w:num w:numId="52">
    <w:abstractNumId w:val="7"/>
  </w:num>
  <w:num w:numId="53">
    <w:abstractNumId w:val="5"/>
    <w:lvlOverride w:ilvl="0">
      <w:lvl w:ilvl="0" w:tplc="1E3681F0">
        <w:start w:val="1"/>
        <w:numFmt w:val="lowerLetter"/>
        <w:lvlText w:val="%1)"/>
        <w:lvlJc w:val="left"/>
        <w:pPr>
          <w:ind w:left="708" w:hanging="708"/>
        </w:pPr>
        <w:rPr>
          <w:rFonts w:ascii="Arial" w:hAnsi="Arial" w:cs="Arial" w:hint="default"/>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27"/>
  </w:num>
  <w:num w:numId="55">
    <w:abstractNumId w:val="24"/>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ocumentProtection w:edit="trackedChanges" w:enforcement="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EC"/>
    <w:rsid w:val="000012A6"/>
    <w:rsid w:val="0000515E"/>
    <w:rsid w:val="00005497"/>
    <w:rsid w:val="00005907"/>
    <w:rsid w:val="00005999"/>
    <w:rsid w:val="00005F45"/>
    <w:rsid w:val="00006B3B"/>
    <w:rsid w:val="00007808"/>
    <w:rsid w:val="000104B1"/>
    <w:rsid w:val="00010C38"/>
    <w:rsid w:val="00011C8F"/>
    <w:rsid w:val="000140F7"/>
    <w:rsid w:val="00014989"/>
    <w:rsid w:val="0001546C"/>
    <w:rsid w:val="0002004B"/>
    <w:rsid w:val="000215BB"/>
    <w:rsid w:val="0002201F"/>
    <w:rsid w:val="00022D50"/>
    <w:rsid w:val="00024A72"/>
    <w:rsid w:val="00025180"/>
    <w:rsid w:val="00030B83"/>
    <w:rsid w:val="00032054"/>
    <w:rsid w:val="00034631"/>
    <w:rsid w:val="00034B51"/>
    <w:rsid w:val="00034C26"/>
    <w:rsid w:val="00036C90"/>
    <w:rsid w:val="00041010"/>
    <w:rsid w:val="00041ED5"/>
    <w:rsid w:val="00043711"/>
    <w:rsid w:val="0004468B"/>
    <w:rsid w:val="00046DBB"/>
    <w:rsid w:val="00050519"/>
    <w:rsid w:val="0005108A"/>
    <w:rsid w:val="00051946"/>
    <w:rsid w:val="00051B27"/>
    <w:rsid w:val="000522B5"/>
    <w:rsid w:val="00053487"/>
    <w:rsid w:val="000536BA"/>
    <w:rsid w:val="000545A9"/>
    <w:rsid w:val="0005640E"/>
    <w:rsid w:val="00057FB3"/>
    <w:rsid w:val="00060AA8"/>
    <w:rsid w:val="00060D03"/>
    <w:rsid w:val="000613AC"/>
    <w:rsid w:val="000637E1"/>
    <w:rsid w:val="00065B3F"/>
    <w:rsid w:val="00066537"/>
    <w:rsid w:val="000676C1"/>
    <w:rsid w:val="000707C5"/>
    <w:rsid w:val="00071633"/>
    <w:rsid w:val="0007192A"/>
    <w:rsid w:val="0007436E"/>
    <w:rsid w:val="000743D5"/>
    <w:rsid w:val="000743E6"/>
    <w:rsid w:val="0007520B"/>
    <w:rsid w:val="000817EA"/>
    <w:rsid w:val="00082C50"/>
    <w:rsid w:val="00085CF8"/>
    <w:rsid w:val="00086FC7"/>
    <w:rsid w:val="00090A83"/>
    <w:rsid w:val="000915DA"/>
    <w:rsid w:val="0009300F"/>
    <w:rsid w:val="00093823"/>
    <w:rsid w:val="00094331"/>
    <w:rsid w:val="00095A85"/>
    <w:rsid w:val="000968C2"/>
    <w:rsid w:val="000A3953"/>
    <w:rsid w:val="000A523C"/>
    <w:rsid w:val="000A5CBE"/>
    <w:rsid w:val="000A610F"/>
    <w:rsid w:val="000A7850"/>
    <w:rsid w:val="000B0FA7"/>
    <w:rsid w:val="000B367F"/>
    <w:rsid w:val="000B3E83"/>
    <w:rsid w:val="000B40E5"/>
    <w:rsid w:val="000B4FFF"/>
    <w:rsid w:val="000B5342"/>
    <w:rsid w:val="000C0DBB"/>
    <w:rsid w:val="000C209B"/>
    <w:rsid w:val="000C536D"/>
    <w:rsid w:val="000C6F28"/>
    <w:rsid w:val="000D1D8F"/>
    <w:rsid w:val="000D357E"/>
    <w:rsid w:val="000D4B6D"/>
    <w:rsid w:val="000D6DA8"/>
    <w:rsid w:val="000E2B3A"/>
    <w:rsid w:val="000E35B5"/>
    <w:rsid w:val="000E3E5D"/>
    <w:rsid w:val="000E5650"/>
    <w:rsid w:val="000E76A9"/>
    <w:rsid w:val="000E7A73"/>
    <w:rsid w:val="000F07F6"/>
    <w:rsid w:val="000F2849"/>
    <w:rsid w:val="000F4747"/>
    <w:rsid w:val="000F78E3"/>
    <w:rsid w:val="001006F9"/>
    <w:rsid w:val="001024BF"/>
    <w:rsid w:val="00104A86"/>
    <w:rsid w:val="00104D3D"/>
    <w:rsid w:val="001060E2"/>
    <w:rsid w:val="001062B2"/>
    <w:rsid w:val="0010646A"/>
    <w:rsid w:val="00110AB6"/>
    <w:rsid w:val="0011140D"/>
    <w:rsid w:val="00111B61"/>
    <w:rsid w:val="001147F4"/>
    <w:rsid w:val="001204ED"/>
    <w:rsid w:val="00122C68"/>
    <w:rsid w:val="00124C4B"/>
    <w:rsid w:val="00124E21"/>
    <w:rsid w:val="001256FD"/>
    <w:rsid w:val="00131F95"/>
    <w:rsid w:val="00132DC0"/>
    <w:rsid w:val="00134FD8"/>
    <w:rsid w:val="001352AD"/>
    <w:rsid w:val="0013531E"/>
    <w:rsid w:val="0013548B"/>
    <w:rsid w:val="00142621"/>
    <w:rsid w:val="001443A5"/>
    <w:rsid w:val="00147A4D"/>
    <w:rsid w:val="00150E6A"/>
    <w:rsid w:val="001513B5"/>
    <w:rsid w:val="00152105"/>
    <w:rsid w:val="00155282"/>
    <w:rsid w:val="00155BEA"/>
    <w:rsid w:val="0015718A"/>
    <w:rsid w:val="00161DE2"/>
    <w:rsid w:val="00161E58"/>
    <w:rsid w:val="00162810"/>
    <w:rsid w:val="001629B6"/>
    <w:rsid w:val="00163527"/>
    <w:rsid w:val="0017040F"/>
    <w:rsid w:val="0017216B"/>
    <w:rsid w:val="001730A4"/>
    <w:rsid w:val="0017359C"/>
    <w:rsid w:val="00177E84"/>
    <w:rsid w:val="001804CA"/>
    <w:rsid w:val="00182175"/>
    <w:rsid w:val="00187755"/>
    <w:rsid w:val="00190802"/>
    <w:rsid w:val="0019148E"/>
    <w:rsid w:val="001934A3"/>
    <w:rsid w:val="00193F80"/>
    <w:rsid w:val="00194B0B"/>
    <w:rsid w:val="00194BE5"/>
    <w:rsid w:val="0019591E"/>
    <w:rsid w:val="0019794B"/>
    <w:rsid w:val="001A42E5"/>
    <w:rsid w:val="001A5488"/>
    <w:rsid w:val="001A7CDE"/>
    <w:rsid w:val="001B0A4C"/>
    <w:rsid w:val="001B26F0"/>
    <w:rsid w:val="001B40E0"/>
    <w:rsid w:val="001B627F"/>
    <w:rsid w:val="001C1F3F"/>
    <w:rsid w:val="001C29EA"/>
    <w:rsid w:val="001C2CCE"/>
    <w:rsid w:val="001C2DFA"/>
    <w:rsid w:val="001C57EF"/>
    <w:rsid w:val="001D0D46"/>
    <w:rsid w:val="001D1278"/>
    <w:rsid w:val="001D23A3"/>
    <w:rsid w:val="001D40FA"/>
    <w:rsid w:val="001D45C2"/>
    <w:rsid w:val="001D5358"/>
    <w:rsid w:val="001D6341"/>
    <w:rsid w:val="001D6951"/>
    <w:rsid w:val="001D70B1"/>
    <w:rsid w:val="001D7289"/>
    <w:rsid w:val="001D791C"/>
    <w:rsid w:val="001E4D80"/>
    <w:rsid w:val="001F1173"/>
    <w:rsid w:val="001F242A"/>
    <w:rsid w:val="001F3A94"/>
    <w:rsid w:val="001F4CAD"/>
    <w:rsid w:val="001F54CC"/>
    <w:rsid w:val="001F5943"/>
    <w:rsid w:val="001F596F"/>
    <w:rsid w:val="001F660D"/>
    <w:rsid w:val="001F7D2B"/>
    <w:rsid w:val="00200847"/>
    <w:rsid w:val="00201295"/>
    <w:rsid w:val="0020227D"/>
    <w:rsid w:val="00202DAA"/>
    <w:rsid w:val="00203D41"/>
    <w:rsid w:val="00203FD0"/>
    <w:rsid w:val="00206563"/>
    <w:rsid w:val="00207C68"/>
    <w:rsid w:val="00210602"/>
    <w:rsid w:val="00211661"/>
    <w:rsid w:val="00211A54"/>
    <w:rsid w:val="0021320F"/>
    <w:rsid w:val="002136B6"/>
    <w:rsid w:val="00215D94"/>
    <w:rsid w:val="00223FE9"/>
    <w:rsid w:val="002242DA"/>
    <w:rsid w:val="002252EA"/>
    <w:rsid w:val="002305A9"/>
    <w:rsid w:val="00230E8B"/>
    <w:rsid w:val="00232B3A"/>
    <w:rsid w:val="00232DBE"/>
    <w:rsid w:val="00233769"/>
    <w:rsid w:val="00233AD1"/>
    <w:rsid w:val="0023504C"/>
    <w:rsid w:val="002353B5"/>
    <w:rsid w:val="00235731"/>
    <w:rsid w:val="00237D9A"/>
    <w:rsid w:val="00240C62"/>
    <w:rsid w:val="0024260D"/>
    <w:rsid w:val="00244A1B"/>
    <w:rsid w:val="00245AB9"/>
    <w:rsid w:val="0024712C"/>
    <w:rsid w:val="00247578"/>
    <w:rsid w:val="002556A8"/>
    <w:rsid w:val="00255B66"/>
    <w:rsid w:val="00262DDE"/>
    <w:rsid w:val="00263682"/>
    <w:rsid w:val="00266323"/>
    <w:rsid w:val="00266F02"/>
    <w:rsid w:val="00270892"/>
    <w:rsid w:val="00272703"/>
    <w:rsid w:val="002744EA"/>
    <w:rsid w:val="00274606"/>
    <w:rsid w:val="002759C4"/>
    <w:rsid w:val="00275FB5"/>
    <w:rsid w:val="00280C1F"/>
    <w:rsid w:val="002810B8"/>
    <w:rsid w:val="0028212B"/>
    <w:rsid w:val="00284680"/>
    <w:rsid w:val="00285BA2"/>
    <w:rsid w:val="00285F2F"/>
    <w:rsid w:val="002901C5"/>
    <w:rsid w:val="002901D5"/>
    <w:rsid w:val="002902BB"/>
    <w:rsid w:val="00296385"/>
    <w:rsid w:val="00296557"/>
    <w:rsid w:val="00297BB3"/>
    <w:rsid w:val="002A2587"/>
    <w:rsid w:val="002A6020"/>
    <w:rsid w:val="002B0306"/>
    <w:rsid w:val="002B0EAB"/>
    <w:rsid w:val="002B37B8"/>
    <w:rsid w:val="002B5A55"/>
    <w:rsid w:val="002B76CA"/>
    <w:rsid w:val="002C31EC"/>
    <w:rsid w:val="002C3337"/>
    <w:rsid w:val="002C4C41"/>
    <w:rsid w:val="002D10D5"/>
    <w:rsid w:val="002D15DA"/>
    <w:rsid w:val="002D525E"/>
    <w:rsid w:val="002D5A1D"/>
    <w:rsid w:val="002D6C19"/>
    <w:rsid w:val="002D7BAF"/>
    <w:rsid w:val="002E17A6"/>
    <w:rsid w:val="002E500C"/>
    <w:rsid w:val="002E6341"/>
    <w:rsid w:val="002E73B4"/>
    <w:rsid w:val="002F05B7"/>
    <w:rsid w:val="002F2DD0"/>
    <w:rsid w:val="002F41E3"/>
    <w:rsid w:val="002F4B43"/>
    <w:rsid w:val="002F5338"/>
    <w:rsid w:val="002F77DB"/>
    <w:rsid w:val="0030001F"/>
    <w:rsid w:val="00301F8E"/>
    <w:rsid w:val="00302384"/>
    <w:rsid w:val="0030317D"/>
    <w:rsid w:val="003031BD"/>
    <w:rsid w:val="0030382C"/>
    <w:rsid w:val="003053F9"/>
    <w:rsid w:val="00307174"/>
    <w:rsid w:val="00307611"/>
    <w:rsid w:val="00310047"/>
    <w:rsid w:val="00312BDF"/>
    <w:rsid w:val="003243C4"/>
    <w:rsid w:val="00324659"/>
    <w:rsid w:val="00327318"/>
    <w:rsid w:val="003301AE"/>
    <w:rsid w:val="00332BC3"/>
    <w:rsid w:val="003346FA"/>
    <w:rsid w:val="00334D82"/>
    <w:rsid w:val="00337261"/>
    <w:rsid w:val="003372FD"/>
    <w:rsid w:val="00340CD5"/>
    <w:rsid w:val="00340E7E"/>
    <w:rsid w:val="0034383E"/>
    <w:rsid w:val="00343CA5"/>
    <w:rsid w:val="0034674B"/>
    <w:rsid w:val="00346DBA"/>
    <w:rsid w:val="00347CE9"/>
    <w:rsid w:val="00347EDD"/>
    <w:rsid w:val="00351243"/>
    <w:rsid w:val="00354AA9"/>
    <w:rsid w:val="00355ECA"/>
    <w:rsid w:val="00356CC5"/>
    <w:rsid w:val="0035787D"/>
    <w:rsid w:val="003614F0"/>
    <w:rsid w:val="003633C5"/>
    <w:rsid w:val="00364ADD"/>
    <w:rsid w:val="003652F9"/>
    <w:rsid w:val="0036681D"/>
    <w:rsid w:val="00371628"/>
    <w:rsid w:val="00372C4A"/>
    <w:rsid w:val="00373B06"/>
    <w:rsid w:val="00373F96"/>
    <w:rsid w:val="00377924"/>
    <w:rsid w:val="00380DC7"/>
    <w:rsid w:val="00383032"/>
    <w:rsid w:val="00385985"/>
    <w:rsid w:val="00385B4A"/>
    <w:rsid w:val="00386D0E"/>
    <w:rsid w:val="00390503"/>
    <w:rsid w:val="00395916"/>
    <w:rsid w:val="00396205"/>
    <w:rsid w:val="003A149D"/>
    <w:rsid w:val="003A3E6A"/>
    <w:rsid w:val="003A5B77"/>
    <w:rsid w:val="003A6B92"/>
    <w:rsid w:val="003A7FF9"/>
    <w:rsid w:val="003B171F"/>
    <w:rsid w:val="003B4787"/>
    <w:rsid w:val="003B4BEC"/>
    <w:rsid w:val="003B53F7"/>
    <w:rsid w:val="003B5C4D"/>
    <w:rsid w:val="003B6CF0"/>
    <w:rsid w:val="003B763D"/>
    <w:rsid w:val="003C23FB"/>
    <w:rsid w:val="003C270E"/>
    <w:rsid w:val="003C3C64"/>
    <w:rsid w:val="003C41C0"/>
    <w:rsid w:val="003C4FFB"/>
    <w:rsid w:val="003C6B85"/>
    <w:rsid w:val="003C6FF1"/>
    <w:rsid w:val="003D128C"/>
    <w:rsid w:val="003D4E8C"/>
    <w:rsid w:val="003D51A7"/>
    <w:rsid w:val="003D5456"/>
    <w:rsid w:val="003D6455"/>
    <w:rsid w:val="003D6A08"/>
    <w:rsid w:val="003E0824"/>
    <w:rsid w:val="003E3DBF"/>
    <w:rsid w:val="003E6D44"/>
    <w:rsid w:val="003F2294"/>
    <w:rsid w:val="003F2639"/>
    <w:rsid w:val="003F2E98"/>
    <w:rsid w:val="003F3040"/>
    <w:rsid w:val="003F691F"/>
    <w:rsid w:val="0040051B"/>
    <w:rsid w:val="00401387"/>
    <w:rsid w:val="0040506A"/>
    <w:rsid w:val="004059DB"/>
    <w:rsid w:val="0040614B"/>
    <w:rsid w:val="00410AE3"/>
    <w:rsid w:val="00411194"/>
    <w:rsid w:val="004133ED"/>
    <w:rsid w:val="00415407"/>
    <w:rsid w:val="00415DAB"/>
    <w:rsid w:val="00416582"/>
    <w:rsid w:val="00416691"/>
    <w:rsid w:val="00416E2B"/>
    <w:rsid w:val="00417722"/>
    <w:rsid w:val="0041787F"/>
    <w:rsid w:val="00417AA0"/>
    <w:rsid w:val="00417C39"/>
    <w:rsid w:val="00420039"/>
    <w:rsid w:val="004214DC"/>
    <w:rsid w:val="00431066"/>
    <w:rsid w:val="00432FB4"/>
    <w:rsid w:val="00433827"/>
    <w:rsid w:val="00436587"/>
    <w:rsid w:val="00441749"/>
    <w:rsid w:val="00442DC9"/>
    <w:rsid w:val="00444068"/>
    <w:rsid w:val="00444838"/>
    <w:rsid w:val="00445667"/>
    <w:rsid w:val="0044704B"/>
    <w:rsid w:val="00447895"/>
    <w:rsid w:val="004514E3"/>
    <w:rsid w:val="004517B6"/>
    <w:rsid w:val="004518DF"/>
    <w:rsid w:val="00451D18"/>
    <w:rsid w:val="00453D95"/>
    <w:rsid w:val="00454C4E"/>
    <w:rsid w:val="00454F29"/>
    <w:rsid w:val="00457104"/>
    <w:rsid w:val="004606AA"/>
    <w:rsid w:val="00460C49"/>
    <w:rsid w:val="00462907"/>
    <w:rsid w:val="00465162"/>
    <w:rsid w:val="004651DA"/>
    <w:rsid w:val="004657C4"/>
    <w:rsid w:val="00465D08"/>
    <w:rsid w:val="00467019"/>
    <w:rsid w:val="0047200C"/>
    <w:rsid w:val="00473A64"/>
    <w:rsid w:val="00476D8C"/>
    <w:rsid w:val="00480683"/>
    <w:rsid w:val="004829D4"/>
    <w:rsid w:val="00485575"/>
    <w:rsid w:val="00486534"/>
    <w:rsid w:val="00487051"/>
    <w:rsid w:val="004903EB"/>
    <w:rsid w:val="00491400"/>
    <w:rsid w:val="00491B3F"/>
    <w:rsid w:val="00491EED"/>
    <w:rsid w:val="00492EA3"/>
    <w:rsid w:val="0049509F"/>
    <w:rsid w:val="0049533F"/>
    <w:rsid w:val="004A3A16"/>
    <w:rsid w:val="004A6B81"/>
    <w:rsid w:val="004A7776"/>
    <w:rsid w:val="004B58B2"/>
    <w:rsid w:val="004B6C06"/>
    <w:rsid w:val="004C1407"/>
    <w:rsid w:val="004C2D8E"/>
    <w:rsid w:val="004C5978"/>
    <w:rsid w:val="004C6528"/>
    <w:rsid w:val="004D155C"/>
    <w:rsid w:val="004D27DA"/>
    <w:rsid w:val="004D3FF4"/>
    <w:rsid w:val="004D4271"/>
    <w:rsid w:val="004D450A"/>
    <w:rsid w:val="004D5F69"/>
    <w:rsid w:val="004D76EF"/>
    <w:rsid w:val="004E0496"/>
    <w:rsid w:val="004E2492"/>
    <w:rsid w:val="004E335C"/>
    <w:rsid w:val="004E3905"/>
    <w:rsid w:val="004E421D"/>
    <w:rsid w:val="004E4850"/>
    <w:rsid w:val="004E51C9"/>
    <w:rsid w:val="004E7EE1"/>
    <w:rsid w:val="004F325C"/>
    <w:rsid w:val="004F60BD"/>
    <w:rsid w:val="005022CE"/>
    <w:rsid w:val="00502806"/>
    <w:rsid w:val="0050409B"/>
    <w:rsid w:val="005049DA"/>
    <w:rsid w:val="0051204A"/>
    <w:rsid w:val="00512CD0"/>
    <w:rsid w:val="00514114"/>
    <w:rsid w:val="0051515F"/>
    <w:rsid w:val="00515B29"/>
    <w:rsid w:val="0051719E"/>
    <w:rsid w:val="005203EB"/>
    <w:rsid w:val="00521C0A"/>
    <w:rsid w:val="005239B7"/>
    <w:rsid w:val="005313A4"/>
    <w:rsid w:val="00531D6C"/>
    <w:rsid w:val="0053270A"/>
    <w:rsid w:val="005329F3"/>
    <w:rsid w:val="00532E56"/>
    <w:rsid w:val="00533CB7"/>
    <w:rsid w:val="00535AA3"/>
    <w:rsid w:val="005363F1"/>
    <w:rsid w:val="00536A4A"/>
    <w:rsid w:val="00537218"/>
    <w:rsid w:val="00541200"/>
    <w:rsid w:val="005417C0"/>
    <w:rsid w:val="00541A75"/>
    <w:rsid w:val="00542FD7"/>
    <w:rsid w:val="00543939"/>
    <w:rsid w:val="005454D4"/>
    <w:rsid w:val="005458C3"/>
    <w:rsid w:val="00546087"/>
    <w:rsid w:val="00546D4C"/>
    <w:rsid w:val="00547A6D"/>
    <w:rsid w:val="0055097E"/>
    <w:rsid w:val="00550E3D"/>
    <w:rsid w:val="00552ED7"/>
    <w:rsid w:val="00553A81"/>
    <w:rsid w:val="00556BDF"/>
    <w:rsid w:val="00560F2B"/>
    <w:rsid w:val="00564310"/>
    <w:rsid w:val="00565127"/>
    <w:rsid w:val="005653A3"/>
    <w:rsid w:val="00565F13"/>
    <w:rsid w:val="00566603"/>
    <w:rsid w:val="0056692C"/>
    <w:rsid w:val="00566B80"/>
    <w:rsid w:val="00573F6D"/>
    <w:rsid w:val="00575798"/>
    <w:rsid w:val="0057605E"/>
    <w:rsid w:val="0057722A"/>
    <w:rsid w:val="00577667"/>
    <w:rsid w:val="00583213"/>
    <w:rsid w:val="00586BF8"/>
    <w:rsid w:val="00587527"/>
    <w:rsid w:val="0059268C"/>
    <w:rsid w:val="005927E4"/>
    <w:rsid w:val="00594475"/>
    <w:rsid w:val="00595301"/>
    <w:rsid w:val="00595E35"/>
    <w:rsid w:val="0059613A"/>
    <w:rsid w:val="00597C89"/>
    <w:rsid w:val="005A0E71"/>
    <w:rsid w:val="005A24EA"/>
    <w:rsid w:val="005A397C"/>
    <w:rsid w:val="005B0DB8"/>
    <w:rsid w:val="005B2C75"/>
    <w:rsid w:val="005B2F7B"/>
    <w:rsid w:val="005B432E"/>
    <w:rsid w:val="005C371D"/>
    <w:rsid w:val="005C3E1F"/>
    <w:rsid w:val="005C6546"/>
    <w:rsid w:val="005D0D54"/>
    <w:rsid w:val="005D1EEE"/>
    <w:rsid w:val="005D2D23"/>
    <w:rsid w:val="005D2D57"/>
    <w:rsid w:val="005D33C3"/>
    <w:rsid w:val="005D4D24"/>
    <w:rsid w:val="005D5094"/>
    <w:rsid w:val="005D5FC4"/>
    <w:rsid w:val="005D6D29"/>
    <w:rsid w:val="005D7B1B"/>
    <w:rsid w:val="005E194B"/>
    <w:rsid w:val="005E201C"/>
    <w:rsid w:val="005E48B1"/>
    <w:rsid w:val="005E5491"/>
    <w:rsid w:val="005E640C"/>
    <w:rsid w:val="005F0559"/>
    <w:rsid w:val="005F3E57"/>
    <w:rsid w:val="005F4605"/>
    <w:rsid w:val="005F6F59"/>
    <w:rsid w:val="00600DA8"/>
    <w:rsid w:val="006027F1"/>
    <w:rsid w:val="0060551F"/>
    <w:rsid w:val="00606E4F"/>
    <w:rsid w:val="006100AE"/>
    <w:rsid w:val="00611072"/>
    <w:rsid w:val="00611234"/>
    <w:rsid w:val="00612625"/>
    <w:rsid w:val="00612932"/>
    <w:rsid w:val="00613ADC"/>
    <w:rsid w:val="0061644E"/>
    <w:rsid w:val="00621CDE"/>
    <w:rsid w:val="00624B52"/>
    <w:rsid w:val="00624CF3"/>
    <w:rsid w:val="006251CA"/>
    <w:rsid w:val="0062593A"/>
    <w:rsid w:val="0062610A"/>
    <w:rsid w:val="00630A7C"/>
    <w:rsid w:val="00631506"/>
    <w:rsid w:val="00633251"/>
    <w:rsid w:val="0063367C"/>
    <w:rsid w:val="00634069"/>
    <w:rsid w:val="00634303"/>
    <w:rsid w:val="00634A20"/>
    <w:rsid w:val="00634F6E"/>
    <w:rsid w:val="00635016"/>
    <w:rsid w:val="00641106"/>
    <w:rsid w:val="00643CDD"/>
    <w:rsid w:val="00645C36"/>
    <w:rsid w:val="00646E05"/>
    <w:rsid w:val="0065135D"/>
    <w:rsid w:val="00656464"/>
    <w:rsid w:val="00656747"/>
    <w:rsid w:val="006620BA"/>
    <w:rsid w:val="00662437"/>
    <w:rsid w:val="00662844"/>
    <w:rsid w:val="006634B4"/>
    <w:rsid w:val="00663F48"/>
    <w:rsid w:val="0066487A"/>
    <w:rsid w:val="0066528C"/>
    <w:rsid w:val="00666025"/>
    <w:rsid w:val="00666328"/>
    <w:rsid w:val="006677CE"/>
    <w:rsid w:val="00667F63"/>
    <w:rsid w:val="006715F8"/>
    <w:rsid w:val="00671F16"/>
    <w:rsid w:val="00672864"/>
    <w:rsid w:val="00672F1B"/>
    <w:rsid w:val="00677DD6"/>
    <w:rsid w:val="00681875"/>
    <w:rsid w:val="00682EAE"/>
    <w:rsid w:val="00685EFA"/>
    <w:rsid w:val="00686418"/>
    <w:rsid w:val="006916DB"/>
    <w:rsid w:val="00692DB7"/>
    <w:rsid w:val="00696D52"/>
    <w:rsid w:val="00696E13"/>
    <w:rsid w:val="006A0928"/>
    <w:rsid w:val="006A271B"/>
    <w:rsid w:val="006A2ABE"/>
    <w:rsid w:val="006A2FD3"/>
    <w:rsid w:val="006A3EE9"/>
    <w:rsid w:val="006A4C1C"/>
    <w:rsid w:val="006A520D"/>
    <w:rsid w:val="006A640F"/>
    <w:rsid w:val="006A7223"/>
    <w:rsid w:val="006B193B"/>
    <w:rsid w:val="006B209D"/>
    <w:rsid w:val="006B3029"/>
    <w:rsid w:val="006B36A1"/>
    <w:rsid w:val="006B52A6"/>
    <w:rsid w:val="006B73C7"/>
    <w:rsid w:val="006B752F"/>
    <w:rsid w:val="006B7AEC"/>
    <w:rsid w:val="006B7F79"/>
    <w:rsid w:val="006C08F5"/>
    <w:rsid w:val="006C0B6B"/>
    <w:rsid w:val="006C67FB"/>
    <w:rsid w:val="006C77D8"/>
    <w:rsid w:val="006D2A52"/>
    <w:rsid w:val="006D60F1"/>
    <w:rsid w:val="006D7220"/>
    <w:rsid w:val="006E0434"/>
    <w:rsid w:val="006E08B8"/>
    <w:rsid w:val="006E124C"/>
    <w:rsid w:val="006E2AD0"/>
    <w:rsid w:val="006E45FB"/>
    <w:rsid w:val="006E49E2"/>
    <w:rsid w:val="006E4ABA"/>
    <w:rsid w:val="006E4EB4"/>
    <w:rsid w:val="006E7948"/>
    <w:rsid w:val="006F076A"/>
    <w:rsid w:val="006F110A"/>
    <w:rsid w:val="006F1584"/>
    <w:rsid w:val="006F3698"/>
    <w:rsid w:val="006F4722"/>
    <w:rsid w:val="006F4E33"/>
    <w:rsid w:val="006F5175"/>
    <w:rsid w:val="006F7067"/>
    <w:rsid w:val="006F7821"/>
    <w:rsid w:val="00700111"/>
    <w:rsid w:val="00700AEB"/>
    <w:rsid w:val="00702048"/>
    <w:rsid w:val="00704DD6"/>
    <w:rsid w:val="007053DD"/>
    <w:rsid w:val="00706F78"/>
    <w:rsid w:val="00710E5D"/>
    <w:rsid w:val="007115E9"/>
    <w:rsid w:val="00712074"/>
    <w:rsid w:val="007125DE"/>
    <w:rsid w:val="00712AA7"/>
    <w:rsid w:val="00713867"/>
    <w:rsid w:val="007142AC"/>
    <w:rsid w:val="0071560D"/>
    <w:rsid w:val="00716754"/>
    <w:rsid w:val="00717525"/>
    <w:rsid w:val="00717A46"/>
    <w:rsid w:val="007201BE"/>
    <w:rsid w:val="007214B7"/>
    <w:rsid w:val="00721D2F"/>
    <w:rsid w:val="00723B2D"/>
    <w:rsid w:val="00725325"/>
    <w:rsid w:val="00725E3B"/>
    <w:rsid w:val="00731C47"/>
    <w:rsid w:val="00732768"/>
    <w:rsid w:val="00734D06"/>
    <w:rsid w:val="00735FF2"/>
    <w:rsid w:val="00740599"/>
    <w:rsid w:val="00740696"/>
    <w:rsid w:val="007440BA"/>
    <w:rsid w:val="00744AC5"/>
    <w:rsid w:val="00744D1E"/>
    <w:rsid w:val="0074532D"/>
    <w:rsid w:val="00746B69"/>
    <w:rsid w:val="00747952"/>
    <w:rsid w:val="00751201"/>
    <w:rsid w:val="00752EDD"/>
    <w:rsid w:val="0075332D"/>
    <w:rsid w:val="0075374F"/>
    <w:rsid w:val="00756B34"/>
    <w:rsid w:val="007608DD"/>
    <w:rsid w:val="00760A26"/>
    <w:rsid w:val="007610BE"/>
    <w:rsid w:val="00761395"/>
    <w:rsid w:val="00761DBA"/>
    <w:rsid w:val="0076288B"/>
    <w:rsid w:val="00763F21"/>
    <w:rsid w:val="00766A46"/>
    <w:rsid w:val="00767A00"/>
    <w:rsid w:val="00770EAF"/>
    <w:rsid w:val="007718AA"/>
    <w:rsid w:val="00772C7D"/>
    <w:rsid w:val="0077654D"/>
    <w:rsid w:val="007768EA"/>
    <w:rsid w:val="00777205"/>
    <w:rsid w:val="00780944"/>
    <w:rsid w:val="00785E24"/>
    <w:rsid w:val="00785E8A"/>
    <w:rsid w:val="007869D8"/>
    <w:rsid w:val="007876A1"/>
    <w:rsid w:val="00790AB8"/>
    <w:rsid w:val="007948A4"/>
    <w:rsid w:val="007A0356"/>
    <w:rsid w:val="007A21E3"/>
    <w:rsid w:val="007A25A9"/>
    <w:rsid w:val="007A49DA"/>
    <w:rsid w:val="007A6FE4"/>
    <w:rsid w:val="007A796E"/>
    <w:rsid w:val="007B0336"/>
    <w:rsid w:val="007B0A3C"/>
    <w:rsid w:val="007B0F0D"/>
    <w:rsid w:val="007B18B3"/>
    <w:rsid w:val="007B1E76"/>
    <w:rsid w:val="007B6E2C"/>
    <w:rsid w:val="007B72DC"/>
    <w:rsid w:val="007B73A8"/>
    <w:rsid w:val="007B79FD"/>
    <w:rsid w:val="007C010A"/>
    <w:rsid w:val="007C250F"/>
    <w:rsid w:val="007C363F"/>
    <w:rsid w:val="007C427A"/>
    <w:rsid w:val="007C530C"/>
    <w:rsid w:val="007C5BD1"/>
    <w:rsid w:val="007C6B7B"/>
    <w:rsid w:val="007D1EB0"/>
    <w:rsid w:val="007D202D"/>
    <w:rsid w:val="007D2692"/>
    <w:rsid w:val="007D42EF"/>
    <w:rsid w:val="007D76E1"/>
    <w:rsid w:val="007D76ED"/>
    <w:rsid w:val="007E1F33"/>
    <w:rsid w:val="007E3002"/>
    <w:rsid w:val="007E3BF4"/>
    <w:rsid w:val="007E5779"/>
    <w:rsid w:val="007E6FCD"/>
    <w:rsid w:val="007F2947"/>
    <w:rsid w:val="007F3162"/>
    <w:rsid w:val="007F4E35"/>
    <w:rsid w:val="007F6EC3"/>
    <w:rsid w:val="007F71EF"/>
    <w:rsid w:val="007F760A"/>
    <w:rsid w:val="008002E0"/>
    <w:rsid w:val="008017EC"/>
    <w:rsid w:val="0080321B"/>
    <w:rsid w:val="00803FBF"/>
    <w:rsid w:val="0080453D"/>
    <w:rsid w:val="008046F0"/>
    <w:rsid w:val="0080481C"/>
    <w:rsid w:val="00804AC3"/>
    <w:rsid w:val="00806413"/>
    <w:rsid w:val="008075E3"/>
    <w:rsid w:val="00811BB2"/>
    <w:rsid w:val="008134B5"/>
    <w:rsid w:val="008134BD"/>
    <w:rsid w:val="00814222"/>
    <w:rsid w:val="00815E48"/>
    <w:rsid w:val="00817F5D"/>
    <w:rsid w:val="0082293B"/>
    <w:rsid w:val="00823506"/>
    <w:rsid w:val="00825194"/>
    <w:rsid w:val="0082589F"/>
    <w:rsid w:val="008268EC"/>
    <w:rsid w:val="00830F46"/>
    <w:rsid w:val="008324F7"/>
    <w:rsid w:val="008330D3"/>
    <w:rsid w:val="00833E17"/>
    <w:rsid w:val="00834269"/>
    <w:rsid w:val="008347FC"/>
    <w:rsid w:val="008419DC"/>
    <w:rsid w:val="00847089"/>
    <w:rsid w:val="008513CC"/>
    <w:rsid w:val="00852522"/>
    <w:rsid w:val="00856DCC"/>
    <w:rsid w:val="0086021E"/>
    <w:rsid w:val="00864B3B"/>
    <w:rsid w:val="00866765"/>
    <w:rsid w:val="008667F4"/>
    <w:rsid w:val="008718A0"/>
    <w:rsid w:val="0087249E"/>
    <w:rsid w:val="0087294F"/>
    <w:rsid w:val="00876060"/>
    <w:rsid w:val="008764E9"/>
    <w:rsid w:val="008769A0"/>
    <w:rsid w:val="00877514"/>
    <w:rsid w:val="0088037D"/>
    <w:rsid w:val="008817C8"/>
    <w:rsid w:val="00881CB6"/>
    <w:rsid w:val="008828FD"/>
    <w:rsid w:val="0088366B"/>
    <w:rsid w:val="00886501"/>
    <w:rsid w:val="00887E33"/>
    <w:rsid w:val="00887E4E"/>
    <w:rsid w:val="0089119D"/>
    <w:rsid w:val="00891235"/>
    <w:rsid w:val="0089180A"/>
    <w:rsid w:val="00894D33"/>
    <w:rsid w:val="00894E18"/>
    <w:rsid w:val="0089644A"/>
    <w:rsid w:val="00897A97"/>
    <w:rsid w:val="008A0BCB"/>
    <w:rsid w:val="008A1675"/>
    <w:rsid w:val="008A2D65"/>
    <w:rsid w:val="008A3593"/>
    <w:rsid w:val="008A3EF0"/>
    <w:rsid w:val="008A4EE7"/>
    <w:rsid w:val="008B00AD"/>
    <w:rsid w:val="008B1E08"/>
    <w:rsid w:val="008B4CE9"/>
    <w:rsid w:val="008B68EA"/>
    <w:rsid w:val="008B6DB4"/>
    <w:rsid w:val="008C14FE"/>
    <w:rsid w:val="008C286C"/>
    <w:rsid w:val="008C2C39"/>
    <w:rsid w:val="008C48E3"/>
    <w:rsid w:val="008D0A17"/>
    <w:rsid w:val="008D1233"/>
    <w:rsid w:val="008D47C4"/>
    <w:rsid w:val="008D5BFD"/>
    <w:rsid w:val="008D624F"/>
    <w:rsid w:val="008D711F"/>
    <w:rsid w:val="008D76E2"/>
    <w:rsid w:val="008E1F68"/>
    <w:rsid w:val="008E21B3"/>
    <w:rsid w:val="008E5194"/>
    <w:rsid w:val="008E6E8E"/>
    <w:rsid w:val="008F7CAD"/>
    <w:rsid w:val="00902131"/>
    <w:rsid w:val="00902A15"/>
    <w:rsid w:val="00906BED"/>
    <w:rsid w:val="0091423A"/>
    <w:rsid w:val="00916563"/>
    <w:rsid w:val="00917C6D"/>
    <w:rsid w:val="00921C41"/>
    <w:rsid w:val="00931178"/>
    <w:rsid w:val="00931AD4"/>
    <w:rsid w:val="0093322A"/>
    <w:rsid w:val="00933DBD"/>
    <w:rsid w:val="009403A2"/>
    <w:rsid w:val="00941B83"/>
    <w:rsid w:val="009425D8"/>
    <w:rsid w:val="00942DDA"/>
    <w:rsid w:val="00943EAE"/>
    <w:rsid w:val="00945373"/>
    <w:rsid w:val="0094653D"/>
    <w:rsid w:val="00950B39"/>
    <w:rsid w:val="009528B1"/>
    <w:rsid w:val="00952933"/>
    <w:rsid w:val="009535A4"/>
    <w:rsid w:val="009552EA"/>
    <w:rsid w:val="00955491"/>
    <w:rsid w:val="00957E27"/>
    <w:rsid w:val="00961CFC"/>
    <w:rsid w:val="00962916"/>
    <w:rsid w:val="009632C5"/>
    <w:rsid w:val="009637A7"/>
    <w:rsid w:val="00963D14"/>
    <w:rsid w:val="0096593B"/>
    <w:rsid w:val="00967DB5"/>
    <w:rsid w:val="00967E32"/>
    <w:rsid w:val="00967E4F"/>
    <w:rsid w:val="009705ED"/>
    <w:rsid w:val="00970AB3"/>
    <w:rsid w:val="00972629"/>
    <w:rsid w:val="00975F0E"/>
    <w:rsid w:val="00980BB1"/>
    <w:rsid w:val="00980F9E"/>
    <w:rsid w:val="00981A07"/>
    <w:rsid w:val="00982456"/>
    <w:rsid w:val="00983DA0"/>
    <w:rsid w:val="0098561C"/>
    <w:rsid w:val="00987A94"/>
    <w:rsid w:val="00987ED7"/>
    <w:rsid w:val="00990C5B"/>
    <w:rsid w:val="00991637"/>
    <w:rsid w:val="00991B4C"/>
    <w:rsid w:val="00994A49"/>
    <w:rsid w:val="009951E8"/>
    <w:rsid w:val="00995468"/>
    <w:rsid w:val="00995C40"/>
    <w:rsid w:val="009965DD"/>
    <w:rsid w:val="009A1659"/>
    <w:rsid w:val="009A4079"/>
    <w:rsid w:val="009A4B9C"/>
    <w:rsid w:val="009A545B"/>
    <w:rsid w:val="009A5FC9"/>
    <w:rsid w:val="009A6BFC"/>
    <w:rsid w:val="009B41F5"/>
    <w:rsid w:val="009B4517"/>
    <w:rsid w:val="009B4A8A"/>
    <w:rsid w:val="009B4FCF"/>
    <w:rsid w:val="009C2161"/>
    <w:rsid w:val="009C2908"/>
    <w:rsid w:val="009C335F"/>
    <w:rsid w:val="009C38ED"/>
    <w:rsid w:val="009C3AC7"/>
    <w:rsid w:val="009D2676"/>
    <w:rsid w:val="009D2E1C"/>
    <w:rsid w:val="009D42DE"/>
    <w:rsid w:val="009D55EA"/>
    <w:rsid w:val="009D5C09"/>
    <w:rsid w:val="009D6C79"/>
    <w:rsid w:val="009E06D9"/>
    <w:rsid w:val="009E0BDD"/>
    <w:rsid w:val="009E37CC"/>
    <w:rsid w:val="009E387D"/>
    <w:rsid w:val="009E5512"/>
    <w:rsid w:val="009E63C7"/>
    <w:rsid w:val="009E6429"/>
    <w:rsid w:val="009F231A"/>
    <w:rsid w:val="009F33BF"/>
    <w:rsid w:val="009F4732"/>
    <w:rsid w:val="009F4EFA"/>
    <w:rsid w:val="00A04698"/>
    <w:rsid w:val="00A048F5"/>
    <w:rsid w:val="00A04A5F"/>
    <w:rsid w:val="00A04EB7"/>
    <w:rsid w:val="00A07253"/>
    <w:rsid w:val="00A10438"/>
    <w:rsid w:val="00A10713"/>
    <w:rsid w:val="00A12855"/>
    <w:rsid w:val="00A13EFD"/>
    <w:rsid w:val="00A14D70"/>
    <w:rsid w:val="00A16481"/>
    <w:rsid w:val="00A16EF4"/>
    <w:rsid w:val="00A1766A"/>
    <w:rsid w:val="00A1790F"/>
    <w:rsid w:val="00A20487"/>
    <w:rsid w:val="00A20E81"/>
    <w:rsid w:val="00A22EBB"/>
    <w:rsid w:val="00A269EE"/>
    <w:rsid w:val="00A33249"/>
    <w:rsid w:val="00A34C37"/>
    <w:rsid w:val="00A362E0"/>
    <w:rsid w:val="00A42737"/>
    <w:rsid w:val="00A42D25"/>
    <w:rsid w:val="00A43386"/>
    <w:rsid w:val="00A47341"/>
    <w:rsid w:val="00A507BF"/>
    <w:rsid w:val="00A53F58"/>
    <w:rsid w:val="00A54BB8"/>
    <w:rsid w:val="00A54C57"/>
    <w:rsid w:val="00A5620E"/>
    <w:rsid w:val="00A60507"/>
    <w:rsid w:val="00A60775"/>
    <w:rsid w:val="00A630A0"/>
    <w:rsid w:val="00A64F56"/>
    <w:rsid w:val="00A676B0"/>
    <w:rsid w:val="00A7236C"/>
    <w:rsid w:val="00A767B0"/>
    <w:rsid w:val="00A80B45"/>
    <w:rsid w:val="00A84612"/>
    <w:rsid w:val="00A84C0E"/>
    <w:rsid w:val="00A86E3C"/>
    <w:rsid w:val="00A91808"/>
    <w:rsid w:val="00A96B71"/>
    <w:rsid w:val="00A978CE"/>
    <w:rsid w:val="00AA0180"/>
    <w:rsid w:val="00AA0F38"/>
    <w:rsid w:val="00AA142B"/>
    <w:rsid w:val="00AA15BD"/>
    <w:rsid w:val="00AA5DA3"/>
    <w:rsid w:val="00AA6E52"/>
    <w:rsid w:val="00AA74B3"/>
    <w:rsid w:val="00AA74F3"/>
    <w:rsid w:val="00AB2437"/>
    <w:rsid w:val="00AB24D0"/>
    <w:rsid w:val="00AB5EE1"/>
    <w:rsid w:val="00AB6554"/>
    <w:rsid w:val="00AB6F1D"/>
    <w:rsid w:val="00AB7057"/>
    <w:rsid w:val="00AC01C8"/>
    <w:rsid w:val="00AC0AA7"/>
    <w:rsid w:val="00AC22D8"/>
    <w:rsid w:val="00AC372A"/>
    <w:rsid w:val="00AC7942"/>
    <w:rsid w:val="00AD20D0"/>
    <w:rsid w:val="00AD2177"/>
    <w:rsid w:val="00AD387F"/>
    <w:rsid w:val="00AD72F1"/>
    <w:rsid w:val="00AE20CB"/>
    <w:rsid w:val="00AE21FD"/>
    <w:rsid w:val="00AE530B"/>
    <w:rsid w:val="00AE5D52"/>
    <w:rsid w:val="00AE7517"/>
    <w:rsid w:val="00AE75E9"/>
    <w:rsid w:val="00AE7669"/>
    <w:rsid w:val="00AF0905"/>
    <w:rsid w:val="00AF0D03"/>
    <w:rsid w:val="00AF1117"/>
    <w:rsid w:val="00AF3A9B"/>
    <w:rsid w:val="00AF50C0"/>
    <w:rsid w:val="00AF5D64"/>
    <w:rsid w:val="00AF61D5"/>
    <w:rsid w:val="00AF7E17"/>
    <w:rsid w:val="00AF7F6C"/>
    <w:rsid w:val="00B008E1"/>
    <w:rsid w:val="00B00E9C"/>
    <w:rsid w:val="00B00F0D"/>
    <w:rsid w:val="00B012CF"/>
    <w:rsid w:val="00B01ED8"/>
    <w:rsid w:val="00B03124"/>
    <w:rsid w:val="00B07443"/>
    <w:rsid w:val="00B1071A"/>
    <w:rsid w:val="00B11297"/>
    <w:rsid w:val="00B11622"/>
    <w:rsid w:val="00B1310A"/>
    <w:rsid w:val="00B13C4F"/>
    <w:rsid w:val="00B1452D"/>
    <w:rsid w:val="00B156A5"/>
    <w:rsid w:val="00B15AE6"/>
    <w:rsid w:val="00B16597"/>
    <w:rsid w:val="00B20B2C"/>
    <w:rsid w:val="00B21CE1"/>
    <w:rsid w:val="00B2374A"/>
    <w:rsid w:val="00B23D14"/>
    <w:rsid w:val="00B24693"/>
    <w:rsid w:val="00B258F3"/>
    <w:rsid w:val="00B26150"/>
    <w:rsid w:val="00B2657F"/>
    <w:rsid w:val="00B265FE"/>
    <w:rsid w:val="00B2788C"/>
    <w:rsid w:val="00B3160C"/>
    <w:rsid w:val="00B340E3"/>
    <w:rsid w:val="00B43BC4"/>
    <w:rsid w:val="00B457E1"/>
    <w:rsid w:val="00B45BB9"/>
    <w:rsid w:val="00B468AB"/>
    <w:rsid w:val="00B46AF3"/>
    <w:rsid w:val="00B46AF9"/>
    <w:rsid w:val="00B47057"/>
    <w:rsid w:val="00B50365"/>
    <w:rsid w:val="00B541AD"/>
    <w:rsid w:val="00B543C0"/>
    <w:rsid w:val="00B54984"/>
    <w:rsid w:val="00B55D19"/>
    <w:rsid w:val="00B55E8D"/>
    <w:rsid w:val="00B57943"/>
    <w:rsid w:val="00B61806"/>
    <w:rsid w:val="00B652CE"/>
    <w:rsid w:val="00B71204"/>
    <w:rsid w:val="00B7302C"/>
    <w:rsid w:val="00B74368"/>
    <w:rsid w:val="00B75B99"/>
    <w:rsid w:val="00B8120D"/>
    <w:rsid w:val="00B8315A"/>
    <w:rsid w:val="00B836E4"/>
    <w:rsid w:val="00B84071"/>
    <w:rsid w:val="00B934A8"/>
    <w:rsid w:val="00B935F7"/>
    <w:rsid w:val="00B9621B"/>
    <w:rsid w:val="00BA3FA4"/>
    <w:rsid w:val="00BA4E5A"/>
    <w:rsid w:val="00BA5155"/>
    <w:rsid w:val="00BA59EA"/>
    <w:rsid w:val="00BA5CC0"/>
    <w:rsid w:val="00BA67A6"/>
    <w:rsid w:val="00BB3586"/>
    <w:rsid w:val="00BB5DE9"/>
    <w:rsid w:val="00BB5F72"/>
    <w:rsid w:val="00BB5FEE"/>
    <w:rsid w:val="00BC04B1"/>
    <w:rsid w:val="00BC1393"/>
    <w:rsid w:val="00BC370C"/>
    <w:rsid w:val="00BD1C15"/>
    <w:rsid w:val="00BD1E2D"/>
    <w:rsid w:val="00BD2B0B"/>
    <w:rsid w:val="00BD577F"/>
    <w:rsid w:val="00BD5A81"/>
    <w:rsid w:val="00BD77D5"/>
    <w:rsid w:val="00BE0289"/>
    <w:rsid w:val="00BE08EC"/>
    <w:rsid w:val="00BE20FF"/>
    <w:rsid w:val="00BE2289"/>
    <w:rsid w:val="00BE25E3"/>
    <w:rsid w:val="00BE2A85"/>
    <w:rsid w:val="00BE3D85"/>
    <w:rsid w:val="00BE415B"/>
    <w:rsid w:val="00BE50D7"/>
    <w:rsid w:val="00BE5823"/>
    <w:rsid w:val="00BE787D"/>
    <w:rsid w:val="00BF0931"/>
    <w:rsid w:val="00BF0B33"/>
    <w:rsid w:val="00BF1502"/>
    <w:rsid w:val="00BF1A83"/>
    <w:rsid w:val="00BF2D52"/>
    <w:rsid w:val="00BF5971"/>
    <w:rsid w:val="00BF6E0A"/>
    <w:rsid w:val="00BF7047"/>
    <w:rsid w:val="00C044E0"/>
    <w:rsid w:val="00C04AAB"/>
    <w:rsid w:val="00C051CB"/>
    <w:rsid w:val="00C07E38"/>
    <w:rsid w:val="00C11331"/>
    <w:rsid w:val="00C121A4"/>
    <w:rsid w:val="00C12620"/>
    <w:rsid w:val="00C12A74"/>
    <w:rsid w:val="00C20097"/>
    <w:rsid w:val="00C207C0"/>
    <w:rsid w:val="00C20BD5"/>
    <w:rsid w:val="00C20F5F"/>
    <w:rsid w:val="00C21AE3"/>
    <w:rsid w:val="00C23DA9"/>
    <w:rsid w:val="00C2538B"/>
    <w:rsid w:val="00C25E11"/>
    <w:rsid w:val="00C26DCE"/>
    <w:rsid w:val="00C27E68"/>
    <w:rsid w:val="00C300EF"/>
    <w:rsid w:val="00C31A7E"/>
    <w:rsid w:val="00C3340F"/>
    <w:rsid w:val="00C37EB3"/>
    <w:rsid w:val="00C4185B"/>
    <w:rsid w:val="00C4622B"/>
    <w:rsid w:val="00C46431"/>
    <w:rsid w:val="00C4647B"/>
    <w:rsid w:val="00C472CE"/>
    <w:rsid w:val="00C475FB"/>
    <w:rsid w:val="00C47E91"/>
    <w:rsid w:val="00C53D20"/>
    <w:rsid w:val="00C546B9"/>
    <w:rsid w:val="00C57A37"/>
    <w:rsid w:val="00C61B85"/>
    <w:rsid w:val="00C6320A"/>
    <w:rsid w:val="00C63295"/>
    <w:rsid w:val="00C63A6A"/>
    <w:rsid w:val="00C6651B"/>
    <w:rsid w:val="00C673E3"/>
    <w:rsid w:val="00C67FD4"/>
    <w:rsid w:val="00C719E0"/>
    <w:rsid w:val="00C72272"/>
    <w:rsid w:val="00C7263F"/>
    <w:rsid w:val="00C72828"/>
    <w:rsid w:val="00C73B99"/>
    <w:rsid w:val="00C74A55"/>
    <w:rsid w:val="00C764C5"/>
    <w:rsid w:val="00C772B1"/>
    <w:rsid w:val="00C8136D"/>
    <w:rsid w:val="00C82604"/>
    <w:rsid w:val="00C83A46"/>
    <w:rsid w:val="00C84F57"/>
    <w:rsid w:val="00C85375"/>
    <w:rsid w:val="00C855C8"/>
    <w:rsid w:val="00C91867"/>
    <w:rsid w:val="00C92806"/>
    <w:rsid w:val="00C93940"/>
    <w:rsid w:val="00C9508D"/>
    <w:rsid w:val="00C9552F"/>
    <w:rsid w:val="00C97DA3"/>
    <w:rsid w:val="00CA034B"/>
    <w:rsid w:val="00CA3777"/>
    <w:rsid w:val="00CA4AEB"/>
    <w:rsid w:val="00CA6D18"/>
    <w:rsid w:val="00CA7537"/>
    <w:rsid w:val="00CB0577"/>
    <w:rsid w:val="00CB0E7B"/>
    <w:rsid w:val="00CB2566"/>
    <w:rsid w:val="00CB34AA"/>
    <w:rsid w:val="00CB36A5"/>
    <w:rsid w:val="00CB4037"/>
    <w:rsid w:val="00CB46D1"/>
    <w:rsid w:val="00CB569F"/>
    <w:rsid w:val="00CB7854"/>
    <w:rsid w:val="00CC3554"/>
    <w:rsid w:val="00CC3C98"/>
    <w:rsid w:val="00CD0BE9"/>
    <w:rsid w:val="00CD0E07"/>
    <w:rsid w:val="00CD123D"/>
    <w:rsid w:val="00CD1FF7"/>
    <w:rsid w:val="00CD3A57"/>
    <w:rsid w:val="00CD47DC"/>
    <w:rsid w:val="00CD5849"/>
    <w:rsid w:val="00CD5918"/>
    <w:rsid w:val="00CD5DF8"/>
    <w:rsid w:val="00CD6603"/>
    <w:rsid w:val="00CD7D72"/>
    <w:rsid w:val="00CD7DD5"/>
    <w:rsid w:val="00CE4D9D"/>
    <w:rsid w:val="00CE608D"/>
    <w:rsid w:val="00CE6308"/>
    <w:rsid w:val="00CE63ED"/>
    <w:rsid w:val="00CE687B"/>
    <w:rsid w:val="00CF02B7"/>
    <w:rsid w:val="00CF0D0F"/>
    <w:rsid w:val="00CF188E"/>
    <w:rsid w:val="00CF434D"/>
    <w:rsid w:val="00CF4EE8"/>
    <w:rsid w:val="00CF7738"/>
    <w:rsid w:val="00D04945"/>
    <w:rsid w:val="00D0642B"/>
    <w:rsid w:val="00D06C5A"/>
    <w:rsid w:val="00D06E09"/>
    <w:rsid w:val="00D115C3"/>
    <w:rsid w:val="00D128B2"/>
    <w:rsid w:val="00D12A80"/>
    <w:rsid w:val="00D12B2D"/>
    <w:rsid w:val="00D1419E"/>
    <w:rsid w:val="00D150DB"/>
    <w:rsid w:val="00D172BE"/>
    <w:rsid w:val="00D2034A"/>
    <w:rsid w:val="00D20DD0"/>
    <w:rsid w:val="00D211C8"/>
    <w:rsid w:val="00D24CC4"/>
    <w:rsid w:val="00D25C78"/>
    <w:rsid w:val="00D26599"/>
    <w:rsid w:val="00D305D3"/>
    <w:rsid w:val="00D3171E"/>
    <w:rsid w:val="00D34D4D"/>
    <w:rsid w:val="00D36ABE"/>
    <w:rsid w:val="00D3742A"/>
    <w:rsid w:val="00D37BE2"/>
    <w:rsid w:val="00D460AC"/>
    <w:rsid w:val="00D47103"/>
    <w:rsid w:val="00D52160"/>
    <w:rsid w:val="00D5421C"/>
    <w:rsid w:val="00D56354"/>
    <w:rsid w:val="00D575BF"/>
    <w:rsid w:val="00D57FB2"/>
    <w:rsid w:val="00D65604"/>
    <w:rsid w:val="00D661F9"/>
    <w:rsid w:val="00D6738B"/>
    <w:rsid w:val="00D7096C"/>
    <w:rsid w:val="00D749D7"/>
    <w:rsid w:val="00D75B26"/>
    <w:rsid w:val="00D77A39"/>
    <w:rsid w:val="00D802F9"/>
    <w:rsid w:val="00D81183"/>
    <w:rsid w:val="00D8212D"/>
    <w:rsid w:val="00D86BDA"/>
    <w:rsid w:val="00D87971"/>
    <w:rsid w:val="00D87AE6"/>
    <w:rsid w:val="00D90147"/>
    <w:rsid w:val="00D9347E"/>
    <w:rsid w:val="00D96BA0"/>
    <w:rsid w:val="00D97584"/>
    <w:rsid w:val="00D97587"/>
    <w:rsid w:val="00DA1E49"/>
    <w:rsid w:val="00DA35FD"/>
    <w:rsid w:val="00DA7018"/>
    <w:rsid w:val="00DB063E"/>
    <w:rsid w:val="00DB11D9"/>
    <w:rsid w:val="00DB555C"/>
    <w:rsid w:val="00DB5639"/>
    <w:rsid w:val="00DB734A"/>
    <w:rsid w:val="00DC0218"/>
    <w:rsid w:val="00DC48F9"/>
    <w:rsid w:val="00DC5613"/>
    <w:rsid w:val="00DC5F19"/>
    <w:rsid w:val="00DC717C"/>
    <w:rsid w:val="00DC7F3E"/>
    <w:rsid w:val="00DD348D"/>
    <w:rsid w:val="00DD58C9"/>
    <w:rsid w:val="00DE0197"/>
    <w:rsid w:val="00DE02C2"/>
    <w:rsid w:val="00DE1F21"/>
    <w:rsid w:val="00DE42D1"/>
    <w:rsid w:val="00DE6CB2"/>
    <w:rsid w:val="00DF05F3"/>
    <w:rsid w:val="00DF306F"/>
    <w:rsid w:val="00DF333C"/>
    <w:rsid w:val="00DF3359"/>
    <w:rsid w:val="00DF4AB3"/>
    <w:rsid w:val="00E01406"/>
    <w:rsid w:val="00E01614"/>
    <w:rsid w:val="00E02F0A"/>
    <w:rsid w:val="00E03065"/>
    <w:rsid w:val="00E03AF5"/>
    <w:rsid w:val="00E05F08"/>
    <w:rsid w:val="00E0650B"/>
    <w:rsid w:val="00E10322"/>
    <w:rsid w:val="00E135CB"/>
    <w:rsid w:val="00E15E81"/>
    <w:rsid w:val="00E16C9C"/>
    <w:rsid w:val="00E21AD1"/>
    <w:rsid w:val="00E23492"/>
    <w:rsid w:val="00E24154"/>
    <w:rsid w:val="00E2654B"/>
    <w:rsid w:val="00E26CDB"/>
    <w:rsid w:val="00E42E59"/>
    <w:rsid w:val="00E4338C"/>
    <w:rsid w:val="00E4365C"/>
    <w:rsid w:val="00E43CE4"/>
    <w:rsid w:val="00E46FCD"/>
    <w:rsid w:val="00E50F73"/>
    <w:rsid w:val="00E53301"/>
    <w:rsid w:val="00E53FAA"/>
    <w:rsid w:val="00E54947"/>
    <w:rsid w:val="00E559B0"/>
    <w:rsid w:val="00E60BD0"/>
    <w:rsid w:val="00E61407"/>
    <w:rsid w:val="00E631C1"/>
    <w:rsid w:val="00E66E39"/>
    <w:rsid w:val="00E71980"/>
    <w:rsid w:val="00E7211F"/>
    <w:rsid w:val="00E73D41"/>
    <w:rsid w:val="00E74A7F"/>
    <w:rsid w:val="00E75C7E"/>
    <w:rsid w:val="00E75FDE"/>
    <w:rsid w:val="00E81F62"/>
    <w:rsid w:val="00E8248A"/>
    <w:rsid w:val="00E8374C"/>
    <w:rsid w:val="00E8448D"/>
    <w:rsid w:val="00E86F4B"/>
    <w:rsid w:val="00E871CE"/>
    <w:rsid w:val="00E9510B"/>
    <w:rsid w:val="00E96AC0"/>
    <w:rsid w:val="00EA0E52"/>
    <w:rsid w:val="00EA53C4"/>
    <w:rsid w:val="00EA5AF5"/>
    <w:rsid w:val="00EA69A8"/>
    <w:rsid w:val="00EB0E1B"/>
    <w:rsid w:val="00EB1076"/>
    <w:rsid w:val="00EB2976"/>
    <w:rsid w:val="00EB3847"/>
    <w:rsid w:val="00EB3ECD"/>
    <w:rsid w:val="00EC21A5"/>
    <w:rsid w:val="00EC2C69"/>
    <w:rsid w:val="00EC34FA"/>
    <w:rsid w:val="00EC3C95"/>
    <w:rsid w:val="00EC4106"/>
    <w:rsid w:val="00EC50EF"/>
    <w:rsid w:val="00EC7AC2"/>
    <w:rsid w:val="00ED078F"/>
    <w:rsid w:val="00ED52D0"/>
    <w:rsid w:val="00ED685A"/>
    <w:rsid w:val="00EE201C"/>
    <w:rsid w:val="00EE2633"/>
    <w:rsid w:val="00EE37D3"/>
    <w:rsid w:val="00EE45B0"/>
    <w:rsid w:val="00EE55DD"/>
    <w:rsid w:val="00EE59EB"/>
    <w:rsid w:val="00EE6064"/>
    <w:rsid w:val="00EE713F"/>
    <w:rsid w:val="00EF2C8B"/>
    <w:rsid w:val="00EF6188"/>
    <w:rsid w:val="00EF66BF"/>
    <w:rsid w:val="00F01511"/>
    <w:rsid w:val="00F01BB0"/>
    <w:rsid w:val="00F0333C"/>
    <w:rsid w:val="00F03484"/>
    <w:rsid w:val="00F046B4"/>
    <w:rsid w:val="00F04F7E"/>
    <w:rsid w:val="00F11FB4"/>
    <w:rsid w:val="00F13EFA"/>
    <w:rsid w:val="00F1436C"/>
    <w:rsid w:val="00F14DE3"/>
    <w:rsid w:val="00F166EC"/>
    <w:rsid w:val="00F168CE"/>
    <w:rsid w:val="00F17929"/>
    <w:rsid w:val="00F17CD0"/>
    <w:rsid w:val="00F21153"/>
    <w:rsid w:val="00F23FCD"/>
    <w:rsid w:val="00F24A03"/>
    <w:rsid w:val="00F26BA4"/>
    <w:rsid w:val="00F32B53"/>
    <w:rsid w:val="00F34C04"/>
    <w:rsid w:val="00F36138"/>
    <w:rsid w:val="00F4030E"/>
    <w:rsid w:val="00F412C1"/>
    <w:rsid w:val="00F4149E"/>
    <w:rsid w:val="00F4610D"/>
    <w:rsid w:val="00F464D1"/>
    <w:rsid w:val="00F46A94"/>
    <w:rsid w:val="00F47964"/>
    <w:rsid w:val="00F509BE"/>
    <w:rsid w:val="00F52216"/>
    <w:rsid w:val="00F522CA"/>
    <w:rsid w:val="00F5232C"/>
    <w:rsid w:val="00F532D2"/>
    <w:rsid w:val="00F54F7D"/>
    <w:rsid w:val="00F60F6A"/>
    <w:rsid w:val="00F626C2"/>
    <w:rsid w:val="00F63B8F"/>
    <w:rsid w:val="00F663FA"/>
    <w:rsid w:val="00F667BD"/>
    <w:rsid w:val="00F70D9E"/>
    <w:rsid w:val="00F72242"/>
    <w:rsid w:val="00F722F4"/>
    <w:rsid w:val="00F750FA"/>
    <w:rsid w:val="00F754AE"/>
    <w:rsid w:val="00F81C05"/>
    <w:rsid w:val="00F84703"/>
    <w:rsid w:val="00F86720"/>
    <w:rsid w:val="00F86EF0"/>
    <w:rsid w:val="00F87148"/>
    <w:rsid w:val="00F87769"/>
    <w:rsid w:val="00F87B7E"/>
    <w:rsid w:val="00F87D63"/>
    <w:rsid w:val="00F90A16"/>
    <w:rsid w:val="00F90CB8"/>
    <w:rsid w:val="00F91035"/>
    <w:rsid w:val="00F916B3"/>
    <w:rsid w:val="00F91876"/>
    <w:rsid w:val="00F96039"/>
    <w:rsid w:val="00F96C52"/>
    <w:rsid w:val="00F96C59"/>
    <w:rsid w:val="00F96DD9"/>
    <w:rsid w:val="00FA0316"/>
    <w:rsid w:val="00FA0442"/>
    <w:rsid w:val="00FA0BBB"/>
    <w:rsid w:val="00FA1791"/>
    <w:rsid w:val="00FA186E"/>
    <w:rsid w:val="00FA1B1E"/>
    <w:rsid w:val="00FA34D7"/>
    <w:rsid w:val="00FA652E"/>
    <w:rsid w:val="00FA6C9C"/>
    <w:rsid w:val="00FA71FD"/>
    <w:rsid w:val="00FB0D44"/>
    <w:rsid w:val="00FB2CA6"/>
    <w:rsid w:val="00FB2D0D"/>
    <w:rsid w:val="00FB2EBE"/>
    <w:rsid w:val="00FB6BA6"/>
    <w:rsid w:val="00FC0C51"/>
    <w:rsid w:val="00FC122F"/>
    <w:rsid w:val="00FC2161"/>
    <w:rsid w:val="00FC297E"/>
    <w:rsid w:val="00FC4190"/>
    <w:rsid w:val="00FC4FB4"/>
    <w:rsid w:val="00FC652B"/>
    <w:rsid w:val="00FC6650"/>
    <w:rsid w:val="00FD0986"/>
    <w:rsid w:val="00FD40CC"/>
    <w:rsid w:val="00FD4385"/>
    <w:rsid w:val="00FE2141"/>
    <w:rsid w:val="00FE3A06"/>
    <w:rsid w:val="00FE5411"/>
    <w:rsid w:val="00FE610D"/>
    <w:rsid w:val="00FF0049"/>
    <w:rsid w:val="00FF05AC"/>
    <w:rsid w:val="00FF30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3E1C"/>
  <w15:docId w15:val="{C73BD2A6-2E3D-423C-B4DD-9543DDBC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2C75"/>
    <w:pPr>
      <w:spacing w:after="0" w:line="220" w:lineRule="exact"/>
    </w:pPr>
    <w:rPr>
      <w:color w:val="000000" w:themeColor="text2"/>
      <w:sz w:val="18"/>
    </w:rPr>
  </w:style>
  <w:style w:type="paragraph" w:styleId="Titolo1">
    <w:name w:val="heading 1"/>
    <w:aliases w:val="Titolo 1 rientro"/>
    <w:basedOn w:val="Normale"/>
    <w:next w:val="Normale"/>
    <w:link w:val="Titolo1Carattere"/>
    <w:uiPriority w:val="9"/>
    <w:rsid w:val="00725E3B"/>
    <w:pPr>
      <w:keepNext/>
      <w:keepLines/>
      <w:numPr>
        <w:numId w:val="24"/>
      </w:numPr>
      <w:spacing w:line="420" w:lineRule="exact"/>
      <w:outlineLvl w:val="0"/>
    </w:pPr>
    <w:rPr>
      <w:rFonts w:ascii="Lucida Sans Unicode" w:eastAsiaTheme="majorEastAsia" w:hAnsi="Lucida Sans Unicode" w:cstheme="majorBidi"/>
      <w:b/>
      <w:sz w:val="32"/>
      <w:szCs w:val="32"/>
    </w:rPr>
  </w:style>
  <w:style w:type="paragraph" w:styleId="Titolo2">
    <w:name w:val="heading 2"/>
    <w:basedOn w:val="Normale"/>
    <w:next w:val="Normale"/>
    <w:link w:val="Titolo2Carattere"/>
    <w:uiPriority w:val="9"/>
    <w:unhideWhenUsed/>
    <w:qFormat/>
    <w:rsid w:val="00725E3B"/>
    <w:pPr>
      <w:numPr>
        <w:ilvl w:val="1"/>
        <w:numId w:val="24"/>
      </w:numPr>
      <w:outlineLvl w:val="1"/>
    </w:pPr>
    <w:rPr>
      <w:rFonts w:cstheme="minorHAnsi"/>
      <w:b/>
      <w:sz w:val="24"/>
      <w:szCs w:val="24"/>
      <w:lang w:val="en-US"/>
    </w:rPr>
  </w:style>
  <w:style w:type="paragraph" w:styleId="Titolo3">
    <w:name w:val="heading 3"/>
    <w:basedOn w:val="Titolo2"/>
    <w:next w:val="Normale"/>
    <w:link w:val="Titolo3Carattere"/>
    <w:uiPriority w:val="9"/>
    <w:unhideWhenUsed/>
    <w:qFormat/>
    <w:rsid w:val="00725E3B"/>
    <w:pPr>
      <w:numPr>
        <w:ilvl w:val="2"/>
      </w:numPr>
      <w:outlineLvl w:val="2"/>
    </w:pPr>
    <w:rPr>
      <w:b w:val="0"/>
    </w:rPr>
  </w:style>
  <w:style w:type="paragraph" w:styleId="Titolo4">
    <w:name w:val="heading 4"/>
    <w:basedOn w:val="Normale"/>
    <w:next w:val="Normale"/>
    <w:link w:val="Titolo4Carattere"/>
    <w:uiPriority w:val="9"/>
    <w:unhideWhenUsed/>
    <w:qFormat/>
    <w:rsid w:val="007B72DC"/>
    <w:pPr>
      <w:numPr>
        <w:ilvl w:val="3"/>
        <w:numId w:val="24"/>
      </w:numPr>
      <w:outlineLvl w:val="3"/>
    </w:pPr>
    <w:rPr>
      <w:b/>
    </w:rPr>
  </w:style>
  <w:style w:type="paragraph" w:styleId="Titolo5">
    <w:name w:val="heading 5"/>
    <w:basedOn w:val="Normale"/>
    <w:next w:val="Normale"/>
    <w:link w:val="Titolo5Carattere"/>
    <w:uiPriority w:val="9"/>
    <w:unhideWhenUsed/>
    <w:qFormat/>
    <w:rsid w:val="00725E3B"/>
    <w:pPr>
      <w:keepNext/>
      <w:keepLines/>
      <w:numPr>
        <w:ilvl w:val="4"/>
        <w:numId w:val="24"/>
      </w:numPr>
      <w:spacing w:before="40"/>
      <w:outlineLvl w:val="4"/>
    </w:pPr>
    <w:rPr>
      <w:rFonts w:asciiTheme="majorHAnsi" w:eastAsiaTheme="majorEastAsia" w:hAnsiTheme="majorHAnsi" w:cstheme="majorBidi"/>
      <w:color w:val="001744" w:themeColor="accent1" w:themeShade="BF"/>
    </w:rPr>
  </w:style>
  <w:style w:type="paragraph" w:styleId="Titolo6">
    <w:name w:val="heading 6"/>
    <w:basedOn w:val="Normale"/>
    <w:next w:val="Normale"/>
    <w:link w:val="Titolo6Carattere"/>
    <w:uiPriority w:val="9"/>
    <w:unhideWhenUsed/>
    <w:qFormat/>
    <w:rsid w:val="00725E3B"/>
    <w:pPr>
      <w:keepNext/>
      <w:keepLines/>
      <w:numPr>
        <w:ilvl w:val="5"/>
        <w:numId w:val="24"/>
      </w:numPr>
      <w:spacing w:before="40"/>
      <w:outlineLvl w:val="5"/>
    </w:pPr>
    <w:rPr>
      <w:rFonts w:asciiTheme="majorHAnsi" w:eastAsiaTheme="majorEastAsia" w:hAnsiTheme="majorHAnsi" w:cstheme="majorBidi"/>
      <w:color w:val="000F2D" w:themeColor="accent1" w:themeShade="7F"/>
    </w:rPr>
  </w:style>
  <w:style w:type="paragraph" w:styleId="Titolo7">
    <w:name w:val="heading 7"/>
    <w:basedOn w:val="Normale"/>
    <w:next w:val="Normale"/>
    <w:link w:val="Titolo7Carattere"/>
    <w:uiPriority w:val="9"/>
    <w:semiHidden/>
    <w:unhideWhenUsed/>
    <w:qFormat/>
    <w:rsid w:val="00725E3B"/>
    <w:pPr>
      <w:keepNext/>
      <w:keepLines/>
      <w:numPr>
        <w:ilvl w:val="6"/>
        <w:numId w:val="24"/>
      </w:numPr>
      <w:spacing w:before="40"/>
      <w:outlineLvl w:val="6"/>
    </w:pPr>
    <w:rPr>
      <w:rFonts w:asciiTheme="majorHAnsi" w:eastAsiaTheme="majorEastAsia" w:hAnsiTheme="majorHAnsi" w:cstheme="majorBidi"/>
      <w:i/>
      <w:iCs/>
      <w:color w:val="000F2D" w:themeColor="accent1" w:themeShade="7F"/>
    </w:rPr>
  </w:style>
  <w:style w:type="paragraph" w:styleId="Titolo8">
    <w:name w:val="heading 8"/>
    <w:basedOn w:val="Normale"/>
    <w:next w:val="Normale"/>
    <w:link w:val="Titolo8Carattere"/>
    <w:uiPriority w:val="9"/>
    <w:semiHidden/>
    <w:unhideWhenUsed/>
    <w:qFormat/>
    <w:rsid w:val="00725E3B"/>
    <w:pPr>
      <w:keepNext/>
      <w:keepLines/>
      <w:numPr>
        <w:ilvl w:val="7"/>
        <w:numId w:val="24"/>
      </w:numPr>
      <w:spacing w:before="40"/>
      <w:outlineLvl w:val="7"/>
    </w:pPr>
    <w:rPr>
      <w:rFonts w:asciiTheme="majorHAnsi" w:eastAsiaTheme="majorEastAsia" w:hAnsiTheme="majorHAnsi" w:cstheme="majorBidi"/>
      <w:color w:val="00369B" w:themeColor="text1" w:themeTint="D8"/>
      <w:sz w:val="21"/>
      <w:szCs w:val="21"/>
    </w:rPr>
  </w:style>
  <w:style w:type="paragraph" w:styleId="Titolo9">
    <w:name w:val="heading 9"/>
    <w:basedOn w:val="Normale"/>
    <w:next w:val="Normale"/>
    <w:link w:val="Titolo9Carattere"/>
    <w:uiPriority w:val="9"/>
    <w:semiHidden/>
    <w:unhideWhenUsed/>
    <w:qFormat/>
    <w:rsid w:val="00725E3B"/>
    <w:pPr>
      <w:keepNext/>
      <w:keepLines/>
      <w:numPr>
        <w:ilvl w:val="8"/>
        <w:numId w:val="24"/>
      </w:numPr>
      <w:spacing w:before="40"/>
      <w:outlineLvl w:val="8"/>
    </w:pPr>
    <w:rPr>
      <w:rFonts w:asciiTheme="majorHAnsi" w:eastAsiaTheme="majorEastAsia" w:hAnsiTheme="majorHAnsi" w:cstheme="majorBidi"/>
      <w:i/>
      <w:iCs/>
      <w:color w:val="00369B"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25E3B"/>
    <w:rPr>
      <w:color w:val="0000FF"/>
      <w:u w:val="single"/>
    </w:rPr>
  </w:style>
  <w:style w:type="paragraph" w:customStyle="1" w:styleId="CovertitleContrattoGrassetto">
    <w:name w:val="Cover title Contratto + Grassetto"/>
    <w:basedOn w:val="Normale"/>
    <w:next w:val="Normale"/>
    <w:rsid w:val="00725E3B"/>
    <w:pPr>
      <w:keepNext/>
      <w:keepLines/>
      <w:widowControl w:val="0"/>
      <w:spacing w:before="3060" w:line="720" w:lineRule="exact"/>
      <w:contextualSpacing/>
      <w:outlineLvl w:val="0"/>
    </w:pPr>
    <w:rPr>
      <w:rFonts w:ascii="Lucida Sans Unicode" w:eastAsiaTheme="majorEastAsia" w:hAnsi="Lucida Sans Unicode" w:cstheme="majorBidi"/>
      <w:b/>
      <w:bCs/>
      <w:noProof/>
      <w:sz w:val="60"/>
      <w:szCs w:val="102"/>
      <w:lang w:val="en-US" w:eastAsia="it-IT"/>
    </w:rPr>
  </w:style>
  <w:style w:type="paragraph" w:customStyle="1" w:styleId="Elencotitolo3">
    <w:name w:val="Elenco titolo 3"/>
    <w:basedOn w:val="Normale"/>
    <w:qFormat/>
    <w:rsid w:val="00014989"/>
    <w:pPr>
      <w:numPr>
        <w:ilvl w:val="2"/>
        <w:numId w:val="27"/>
      </w:numPr>
      <w:tabs>
        <w:tab w:val="num" w:pos="360"/>
      </w:tabs>
      <w:spacing w:before="300"/>
      <w:ind w:left="0" w:firstLine="0"/>
    </w:pPr>
    <w:rPr>
      <w:rFonts w:asciiTheme="majorHAnsi" w:eastAsia="Times New Roman" w:hAnsiTheme="majorHAnsi" w:cs="Times New Roman"/>
      <w:szCs w:val="20"/>
      <w:lang w:eastAsia="it-IT"/>
    </w:rPr>
  </w:style>
  <w:style w:type="paragraph" w:customStyle="1" w:styleId="Elencotitolo2">
    <w:name w:val="Elenco titolo 2"/>
    <w:basedOn w:val="Normale"/>
    <w:qFormat/>
    <w:rsid w:val="007B72DC"/>
    <w:pPr>
      <w:numPr>
        <w:ilvl w:val="1"/>
        <w:numId w:val="34"/>
      </w:numPr>
      <w:spacing w:before="300" w:line="280" w:lineRule="exact"/>
      <w:ind w:left="567" w:hanging="567"/>
    </w:pPr>
    <w:rPr>
      <w:rFonts w:asciiTheme="majorHAnsi" w:eastAsia="Times New Roman" w:hAnsiTheme="majorHAnsi" w:cs="Times New Roman"/>
      <w:b/>
      <w:bCs/>
      <w:sz w:val="20"/>
      <w:szCs w:val="20"/>
      <w:lang w:eastAsia="it-IT"/>
    </w:rPr>
  </w:style>
  <w:style w:type="paragraph" w:styleId="Paragrafoelenco">
    <w:name w:val="List Paragraph"/>
    <w:basedOn w:val="Normale"/>
    <w:link w:val="ParagrafoelencoCarattere"/>
    <w:uiPriority w:val="34"/>
    <w:qFormat/>
    <w:rsid w:val="00725E3B"/>
    <w:pPr>
      <w:ind w:left="720"/>
      <w:contextualSpacing/>
    </w:pPr>
  </w:style>
  <w:style w:type="paragraph" w:customStyle="1" w:styleId="Elencospaziatosemplice">
    <w:name w:val="Elenco spaziato semplice"/>
    <w:basedOn w:val="Paragrafoelenco"/>
    <w:qFormat/>
    <w:rsid w:val="00725E3B"/>
    <w:pPr>
      <w:numPr>
        <w:numId w:val="6"/>
      </w:numPr>
      <w:tabs>
        <w:tab w:val="num" w:pos="360"/>
      </w:tabs>
      <w:spacing w:after="120"/>
      <w:ind w:left="720" w:firstLine="0"/>
      <w:contextualSpacing w:val="0"/>
    </w:pPr>
    <w:rPr>
      <w:lang w:val="en-US"/>
    </w:rPr>
  </w:style>
  <w:style w:type="paragraph" w:customStyle="1" w:styleId="Elencotitolo1">
    <w:name w:val="Elenco titolo 1"/>
    <w:basedOn w:val="Normale"/>
    <w:qFormat/>
    <w:rsid w:val="007B72DC"/>
    <w:pPr>
      <w:numPr>
        <w:numId w:val="34"/>
      </w:numPr>
      <w:spacing w:before="360" w:line="280" w:lineRule="exact"/>
      <w:ind w:left="567" w:hanging="567"/>
    </w:pPr>
    <w:rPr>
      <w:rFonts w:asciiTheme="majorHAnsi" w:eastAsia="Times New Roman" w:hAnsiTheme="majorHAnsi" w:cs="Times New Roman"/>
      <w:b/>
      <w:bCs/>
      <w:caps/>
      <w:sz w:val="20"/>
      <w:szCs w:val="20"/>
      <w:lang w:eastAsia="it-IT"/>
    </w:rPr>
  </w:style>
  <w:style w:type="paragraph" w:customStyle="1" w:styleId="Elencotitolo4">
    <w:name w:val="Elenco titolo 4"/>
    <w:basedOn w:val="Normale"/>
    <w:qFormat/>
    <w:rsid w:val="007B72DC"/>
    <w:pPr>
      <w:numPr>
        <w:numId w:val="28"/>
      </w:numPr>
      <w:spacing w:before="120" w:line="240" w:lineRule="exact"/>
    </w:pPr>
    <w:rPr>
      <w:rFonts w:eastAsia="Times New Roman" w:cs="Times New Roman"/>
      <w:bCs/>
      <w:szCs w:val="20"/>
      <w:lang w:eastAsia="it-IT"/>
    </w:rPr>
  </w:style>
  <w:style w:type="paragraph" w:customStyle="1" w:styleId="Elencotitolo5">
    <w:name w:val="Elenco titolo 5"/>
    <w:basedOn w:val="Normale"/>
    <w:qFormat/>
    <w:rsid w:val="007B72DC"/>
    <w:pPr>
      <w:numPr>
        <w:numId w:val="29"/>
      </w:numPr>
      <w:spacing w:before="120" w:line="240" w:lineRule="atLeast"/>
    </w:pPr>
    <w:rPr>
      <w:rFonts w:eastAsia="Times New Roman" w:cs="Times New Roman"/>
      <w:bCs/>
      <w:szCs w:val="20"/>
      <w:lang w:eastAsia="it-IT"/>
    </w:rPr>
  </w:style>
  <w:style w:type="paragraph" w:customStyle="1" w:styleId="Elencotitolo6">
    <w:name w:val="Elenco titolo 6"/>
    <w:basedOn w:val="Normale"/>
    <w:qFormat/>
    <w:rsid w:val="007B72DC"/>
    <w:pPr>
      <w:numPr>
        <w:numId w:val="30"/>
      </w:numPr>
      <w:spacing w:before="120" w:line="240" w:lineRule="exact"/>
    </w:pPr>
    <w:rPr>
      <w:rFonts w:asciiTheme="majorHAnsi" w:eastAsia="Times New Roman" w:hAnsiTheme="majorHAnsi" w:cs="Times New Roman"/>
      <w:szCs w:val="20"/>
      <w:lang w:eastAsia="it-IT"/>
    </w:rPr>
  </w:style>
  <w:style w:type="character" w:styleId="Enfasigrassetto">
    <w:name w:val="Strong"/>
    <w:basedOn w:val="Carpredefinitoparagrafo"/>
    <w:uiPriority w:val="22"/>
    <w:qFormat/>
    <w:rsid w:val="00725E3B"/>
    <w:rPr>
      <w:b/>
      <w:bCs/>
    </w:rPr>
  </w:style>
  <w:style w:type="table" w:styleId="Grigliatabella">
    <w:name w:val="Table Grid"/>
    <w:basedOn w:val="Tabellanormale"/>
    <w:rsid w:val="0072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itlerientro">
    <w:name w:val="Index title_rientro"/>
    <w:basedOn w:val="Normale"/>
    <w:next w:val="Normale"/>
    <w:qFormat/>
    <w:rsid w:val="00725E3B"/>
    <w:pPr>
      <w:spacing w:line="420" w:lineRule="exact"/>
      <w:ind w:left="2143"/>
    </w:pPr>
    <w:rPr>
      <w:rFonts w:ascii="Lucida Sans Unicode" w:hAnsi="Lucida Sans Unicode"/>
      <w:b/>
      <w:sz w:val="32"/>
    </w:rPr>
  </w:style>
  <w:style w:type="paragraph" w:styleId="Intestazione">
    <w:name w:val="header"/>
    <w:basedOn w:val="Normale"/>
    <w:link w:val="IntestazioneCarattere"/>
    <w:uiPriority w:val="99"/>
    <w:unhideWhenUsed/>
    <w:rsid w:val="0077654D"/>
    <w:pPr>
      <w:tabs>
        <w:tab w:val="center" w:pos="4819"/>
        <w:tab w:val="right" w:pos="9638"/>
      </w:tabs>
    </w:pPr>
    <w:rPr>
      <w:sz w:val="16"/>
    </w:rPr>
  </w:style>
  <w:style w:type="character" w:customStyle="1" w:styleId="IntestazioneCarattere">
    <w:name w:val="Intestazione Carattere"/>
    <w:basedOn w:val="Carpredefinitoparagrafo"/>
    <w:link w:val="Intestazione"/>
    <w:uiPriority w:val="99"/>
    <w:rsid w:val="0077654D"/>
    <w:rPr>
      <w:color w:val="000000" w:themeColor="text2"/>
      <w:sz w:val="16"/>
    </w:rPr>
  </w:style>
  <w:style w:type="character" w:customStyle="1" w:styleId="Titolo1Carattere">
    <w:name w:val="Titolo 1 Carattere"/>
    <w:aliases w:val="Titolo 1 rientro Carattere"/>
    <w:basedOn w:val="Carpredefinitoparagrafo"/>
    <w:link w:val="Titolo1"/>
    <w:uiPriority w:val="9"/>
    <w:rsid w:val="00725E3B"/>
    <w:rPr>
      <w:rFonts w:ascii="Lucida Sans Unicode" w:eastAsiaTheme="majorEastAsia" w:hAnsi="Lucida Sans Unicode" w:cstheme="majorBidi"/>
      <w:b/>
      <w:color w:val="00205B" w:themeColor="text1"/>
      <w:sz w:val="32"/>
      <w:szCs w:val="32"/>
    </w:rPr>
  </w:style>
  <w:style w:type="paragraph" w:styleId="Pidipagina">
    <w:name w:val="footer"/>
    <w:basedOn w:val="Normale"/>
    <w:link w:val="PidipaginaCarattere"/>
    <w:uiPriority w:val="99"/>
    <w:unhideWhenUsed/>
    <w:qFormat/>
    <w:rsid w:val="002D10D5"/>
    <w:pPr>
      <w:tabs>
        <w:tab w:val="center" w:pos="4819"/>
        <w:tab w:val="right" w:pos="9638"/>
      </w:tabs>
    </w:pPr>
    <w:rPr>
      <w:sz w:val="16"/>
    </w:rPr>
  </w:style>
  <w:style w:type="character" w:customStyle="1" w:styleId="PidipaginaCarattere">
    <w:name w:val="Piè di pagina Carattere"/>
    <w:basedOn w:val="Carpredefinitoparagrafo"/>
    <w:link w:val="Pidipagina"/>
    <w:uiPriority w:val="99"/>
    <w:rsid w:val="002D10D5"/>
    <w:rPr>
      <w:color w:val="000000" w:themeColor="text2"/>
      <w:sz w:val="16"/>
    </w:rPr>
  </w:style>
  <w:style w:type="character" w:styleId="Rimandocommento">
    <w:name w:val="annotation reference"/>
    <w:basedOn w:val="Carpredefinitoparagrafo"/>
    <w:uiPriority w:val="99"/>
    <w:semiHidden/>
    <w:unhideWhenUsed/>
    <w:rsid w:val="00725E3B"/>
    <w:rPr>
      <w:sz w:val="16"/>
      <w:szCs w:val="16"/>
    </w:rPr>
  </w:style>
  <w:style w:type="paragraph" w:styleId="Testocommento">
    <w:name w:val="annotation text"/>
    <w:basedOn w:val="Normale"/>
    <w:link w:val="TestocommentoCarattere"/>
    <w:uiPriority w:val="99"/>
    <w:semiHidden/>
    <w:unhideWhenUsed/>
    <w:rsid w:val="00725E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25E3B"/>
    <w:rPr>
      <w:color w:val="00205B" w:themeColor="text1"/>
      <w:sz w:val="20"/>
      <w:szCs w:val="20"/>
    </w:rPr>
  </w:style>
  <w:style w:type="paragraph" w:styleId="Soggettocommento">
    <w:name w:val="annotation subject"/>
    <w:basedOn w:val="Testocommento"/>
    <w:next w:val="Testocommento"/>
    <w:link w:val="SoggettocommentoCarattere"/>
    <w:uiPriority w:val="99"/>
    <w:semiHidden/>
    <w:unhideWhenUsed/>
    <w:rsid w:val="00725E3B"/>
    <w:rPr>
      <w:b/>
      <w:bCs/>
    </w:rPr>
  </w:style>
  <w:style w:type="character" w:customStyle="1" w:styleId="SoggettocommentoCarattere">
    <w:name w:val="Soggetto commento Carattere"/>
    <w:basedOn w:val="TestocommentoCarattere"/>
    <w:link w:val="Soggettocommento"/>
    <w:uiPriority w:val="99"/>
    <w:semiHidden/>
    <w:rsid w:val="00725E3B"/>
    <w:rPr>
      <w:b/>
      <w:bCs/>
      <w:color w:val="00205B" w:themeColor="text1"/>
      <w:sz w:val="20"/>
      <w:szCs w:val="20"/>
    </w:rPr>
  </w:style>
  <w:style w:type="paragraph" w:styleId="Sommario1">
    <w:name w:val="toc 1"/>
    <w:basedOn w:val="Normale"/>
    <w:next w:val="Normale"/>
    <w:autoRedefine/>
    <w:uiPriority w:val="39"/>
    <w:qFormat/>
    <w:rsid w:val="00725E3B"/>
    <w:pPr>
      <w:widowControl w:val="0"/>
      <w:tabs>
        <w:tab w:val="left" w:pos="2127"/>
        <w:tab w:val="right" w:leader="dot" w:pos="9639"/>
      </w:tabs>
      <w:ind w:left="709" w:right="425" w:hanging="709"/>
    </w:pPr>
    <w:rPr>
      <w:rFonts w:eastAsia="Times New Roman" w:cs="Times New Roman"/>
      <w:bCs/>
      <w:noProof/>
      <w:szCs w:val="23"/>
      <w:lang w:val="en-US" w:eastAsia="it-IT"/>
    </w:rPr>
  </w:style>
  <w:style w:type="paragraph" w:styleId="Testofumetto">
    <w:name w:val="Balloon Text"/>
    <w:basedOn w:val="Normale"/>
    <w:link w:val="TestofumettoCarattere"/>
    <w:uiPriority w:val="99"/>
    <w:semiHidden/>
    <w:unhideWhenUsed/>
    <w:rsid w:val="00725E3B"/>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25E3B"/>
    <w:rPr>
      <w:rFonts w:ascii="Segoe UI" w:hAnsi="Segoe UI" w:cs="Segoe UI"/>
      <w:color w:val="00205B" w:themeColor="text1"/>
      <w:sz w:val="18"/>
      <w:szCs w:val="18"/>
    </w:rPr>
  </w:style>
  <w:style w:type="character" w:styleId="Testosegnaposto">
    <w:name w:val="Placeholder Text"/>
    <w:basedOn w:val="Carpredefinitoparagrafo"/>
    <w:uiPriority w:val="99"/>
    <w:semiHidden/>
    <w:rsid w:val="00725E3B"/>
    <w:rPr>
      <w:color w:val="808080"/>
    </w:rPr>
  </w:style>
  <w:style w:type="character" w:customStyle="1" w:styleId="Titolo2Carattere">
    <w:name w:val="Titolo 2 Carattere"/>
    <w:basedOn w:val="Carpredefinitoparagrafo"/>
    <w:link w:val="Titolo2"/>
    <w:uiPriority w:val="9"/>
    <w:rsid w:val="00725E3B"/>
    <w:rPr>
      <w:rFonts w:cstheme="minorHAnsi"/>
      <w:b/>
      <w:color w:val="00205B" w:themeColor="text1"/>
      <w:sz w:val="24"/>
      <w:szCs w:val="24"/>
      <w:lang w:val="en-US"/>
    </w:rPr>
  </w:style>
  <w:style w:type="character" w:customStyle="1" w:styleId="Titolo3Carattere">
    <w:name w:val="Titolo 3 Carattere"/>
    <w:basedOn w:val="Carpredefinitoparagrafo"/>
    <w:link w:val="Titolo3"/>
    <w:uiPriority w:val="9"/>
    <w:rsid w:val="00725E3B"/>
    <w:rPr>
      <w:rFonts w:cstheme="minorHAnsi"/>
      <w:color w:val="00205B" w:themeColor="text1"/>
      <w:sz w:val="24"/>
      <w:szCs w:val="24"/>
      <w:lang w:val="en-US"/>
    </w:rPr>
  </w:style>
  <w:style w:type="character" w:customStyle="1" w:styleId="Titolo4Carattere">
    <w:name w:val="Titolo 4 Carattere"/>
    <w:basedOn w:val="Carpredefinitoparagrafo"/>
    <w:link w:val="Titolo4"/>
    <w:uiPriority w:val="9"/>
    <w:rsid w:val="00725E3B"/>
    <w:rPr>
      <w:b/>
      <w:color w:val="00205B" w:themeColor="text1"/>
      <w:sz w:val="18"/>
    </w:rPr>
  </w:style>
  <w:style w:type="character" w:customStyle="1" w:styleId="Titolo5Carattere">
    <w:name w:val="Titolo 5 Carattere"/>
    <w:basedOn w:val="Carpredefinitoparagrafo"/>
    <w:link w:val="Titolo5"/>
    <w:uiPriority w:val="9"/>
    <w:rsid w:val="00725E3B"/>
    <w:rPr>
      <w:rFonts w:asciiTheme="majorHAnsi" w:eastAsiaTheme="majorEastAsia" w:hAnsiTheme="majorHAnsi" w:cstheme="majorBidi"/>
      <w:color w:val="001744" w:themeColor="accent1" w:themeShade="BF"/>
      <w:sz w:val="18"/>
    </w:rPr>
  </w:style>
  <w:style w:type="character" w:customStyle="1" w:styleId="Titolo6Carattere">
    <w:name w:val="Titolo 6 Carattere"/>
    <w:basedOn w:val="Carpredefinitoparagrafo"/>
    <w:link w:val="Titolo6"/>
    <w:uiPriority w:val="9"/>
    <w:rsid w:val="00725E3B"/>
    <w:rPr>
      <w:rFonts w:asciiTheme="majorHAnsi" w:eastAsiaTheme="majorEastAsia" w:hAnsiTheme="majorHAnsi" w:cstheme="majorBidi"/>
      <w:color w:val="000F2D" w:themeColor="accent1" w:themeShade="7F"/>
      <w:sz w:val="18"/>
    </w:rPr>
  </w:style>
  <w:style w:type="character" w:customStyle="1" w:styleId="Titolo7Carattere">
    <w:name w:val="Titolo 7 Carattere"/>
    <w:basedOn w:val="Carpredefinitoparagrafo"/>
    <w:link w:val="Titolo7"/>
    <w:uiPriority w:val="9"/>
    <w:semiHidden/>
    <w:rsid w:val="00725E3B"/>
    <w:rPr>
      <w:rFonts w:asciiTheme="majorHAnsi" w:eastAsiaTheme="majorEastAsia" w:hAnsiTheme="majorHAnsi" w:cstheme="majorBidi"/>
      <w:i/>
      <w:iCs/>
      <w:color w:val="000F2D" w:themeColor="accent1" w:themeShade="7F"/>
      <w:sz w:val="18"/>
    </w:rPr>
  </w:style>
  <w:style w:type="character" w:customStyle="1" w:styleId="Titolo8Carattere">
    <w:name w:val="Titolo 8 Carattere"/>
    <w:basedOn w:val="Carpredefinitoparagrafo"/>
    <w:link w:val="Titolo8"/>
    <w:uiPriority w:val="9"/>
    <w:semiHidden/>
    <w:rsid w:val="00725E3B"/>
    <w:rPr>
      <w:rFonts w:asciiTheme="majorHAnsi" w:eastAsiaTheme="majorEastAsia" w:hAnsiTheme="majorHAnsi" w:cstheme="majorBidi"/>
      <w:color w:val="00369B" w:themeColor="text1" w:themeTint="D8"/>
      <w:sz w:val="21"/>
      <w:szCs w:val="21"/>
    </w:rPr>
  </w:style>
  <w:style w:type="character" w:customStyle="1" w:styleId="Titolo9Carattere">
    <w:name w:val="Titolo 9 Carattere"/>
    <w:basedOn w:val="Carpredefinitoparagrafo"/>
    <w:link w:val="Titolo9"/>
    <w:uiPriority w:val="9"/>
    <w:semiHidden/>
    <w:rsid w:val="00725E3B"/>
    <w:rPr>
      <w:rFonts w:asciiTheme="majorHAnsi" w:eastAsiaTheme="majorEastAsia" w:hAnsiTheme="majorHAnsi" w:cstheme="majorBidi"/>
      <w:i/>
      <w:iCs/>
      <w:color w:val="00369B" w:themeColor="text1" w:themeTint="D8"/>
      <w:sz w:val="21"/>
      <w:szCs w:val="21"/>
    </w:rPr>
  </w:style>
  <w:style w:type="paragraph" w:customStyle="1" w:styleId="ComunicatoStampatitle">
    <w:name w:val="Comunicato Stampa title"/>
    <w:basedOn w:val="Normale"/>
    <w:qFormat/>
    <w:rsid w:val="008C48E3"/>
    <w:pPr>
      <w:spacing w:line="440" w:lineRule="exact"/>
    </w:pPr>
    <w:rPr>
      <w:b/>
      <w:color w:val="00205B" w:themeColor="text1"/>
      <w:sz w:val="36"/>
      <w:szCs w:val="36"/>
    </w:rPr>
  </w:style>
  <w:style w:type="paragraph" w:customStyle="1" w:styleId="ComunicatoStampaSubtitle">
    <w:name w:val="Comunicato Stampa Subtitle"/>
    <w:basedOn w:val="ComunicatoStampatitle"/>
    <w:qFormat/>
    <w:rsid w:val="008C48E3"/>
    <w:rPr>
      <w:b w:val="0"/>
    </w:rPr>
  </w:style>
  <w:style w:type="paragraph" w:customStyle="1" w:styleId="legal">
    <w:name w:val="legal"/>
    <w:basedOn w:val="Normale"/>
    <w:qFormat/>
    <w:rsid w:val="00656464"/>
    <w:rPr>
      <w:sz w:val="12"/>
      <w:lang w:val="en-US"/>
    </w:rPr>
  </w:style>
  <w:style w:type="paragraph" w:customStyle="1" w:styleId="Default">
    <w:name w:val="Default"/>
    <w:rsid w:val="00734D06"/>
    <w:pPr>
      <w:autoSpaceDE w:val="0"/>
      <w:autoSpaceDN w:val="0"/>
      <w:adjustRightInd w:val="0"/>
      <w:spacing w:after="0" w:line="240" w:lineRule="auto"/>
    </w:pPr>
    <w:rPr>
      <w:rFonts w:ascii="Arial" w:hAnsi="Arial" w:cs="Arial"/>
      <w:color w:val="000000"/>
      <w:sz w:val="24"/>
      <w:szCs w:val="24"/>
    </w:rPr>
  </w:style>
  <w:style w:type="paragraph" w:styleId="Revisione">
    <w:name w:val="Revision"/>
    <w:hidden/>
    <w:uiPriority w:val="99"/>
    <w:semiHidden/>
    <w:rsid w:val="00D37BE2"/>
    <w:pPr>
      <w:spacing w:after="0" w:line="240" w:lineRule="auto"/>
    </w:pPr>
    <w:rPr>
      <w:color w:val="000000" w:themeColor="text2"/>
      <w:sz w:val="18"/>
    </w:rPr>
  </w:style>
  <w:style w:type="paragraph" w:styleId="NormaleWeb">
    <w:name w:val="Normal (Web)"/>
    <w:basedOn w:val="Normale"/>
    <w:uiPriority w:val="99"/>
    <w:unhideWhenUsed/>
    <w:rsid w:val="00566B80"/>
    <w:pPr>
      <w:spacing w:after="150" w:line="240" w:lineRule="auto"/>
    </w:pPr>
    <w:rPr>
      <w:rFonts w:ascii="Times New Roman" w:eastAsia="Times New Roman" w:hAnsi="Times New Roman" w:cs="Times New Roman"/>
      <w:color w:val="auto"/>
      <w:sz w:val="24"/>
      <w:szCs w:val="24"/>
      <w:lang w:eastAsia="it-IT"/>
    </w:rPr>
  </w:style>
  <w:style w:type="character" w:styleId="Enfasicorsivo">
    <w:name w:val="Emphasis"/>
    <w:basedOn w:val="Carpredefinitoparagrafo"/>
    <w:uiPriority w:val="20"/>
    <w:qFormat/>
    <w:rsid w:val="00566B80"/>
    <w:rPr>
      <w:i/>
      <w:iCs/>
    </w:rPr>
  </w:style>
  <w:style w:type="character" w:customStyle="1" w:styleId="st">
    <w:name w:val="st"/>
    <w:basedOn w:val="Carpredefinitoparagrafo"/>
    <w:rsid w:val="0034383E"/>
  </w:style>
  <w:style w:type="paragraph" w:customStyle="1" w:styleId="Pa1">
    <w:name w:val="Pa1"/>
    <w:basedOn w:val="Default"/>
    <w:next w:val="Default"/>
    <w:uiPriority w:val="99"/>
    <w:rsid w:val="008513CC"/>
    <w:pPr>
      <w:spacing w:line="181" w:lineRule="atLeast"/>
    </w:pPr>
    <w:rPr>
      <w:rFonts w:ascii="Circular Std Book" w:hAnsi="Circular Std Book" w:cstheme="minorBidi"/>
      <w:color w:val="auto"/>
    </w:rPr>
  </w:style>
  <w:style w:type="character" w:customStyle="1" w:styleId="A4">
    <w:name w:val="A4"/>
    <w:uiPriority w:val="99"/>
    <w:rsid w:val="008513CC"/>
    <w:rPr>
      <w:rFonts w:cs="Circular Std Bold"/>
      <w:b/>
      <w:bCs/>
      <w:color w:val="000000"/>
      <w:sz w:val="17"/>
      <w:szCs w:val="17"/>
    </w:rPr>
  </w:style>
  <w:style w:type="paragraph" w:customStyle="1" w:styleId="Pa0">
    <w:name w:val="Pa0"/>
    <w:basedOn w:val="Default"/>
    <w:next w:val="Default"/>
    <w:uiPriority w:val="99"/>
    <w:rsid w:val="008513CC"/>
    <w:pPr>
      <w:spacing w:line="241" w:lineRule="atLeast"/>
    </w:pPr>
    <w:rPr>
      <w:rFonts w:ascii="Circular Std Book" w:hAnsi="Circular Std Book" w:cstheme="minorBidi"/>
      <w:color w:val="auto"/>
    </w:rPr>
  </w:style>
  <w:style w:type="paragraph" w:styleId="Testonotaapidipagina">
    <w:name w:val="footnote text"/>
    <w:basedOn w:val="Normale"/>
    <w:link w:val="TestonotaapidipaginaCarattere"/>
    <w:uiPriority w:val="99"/>
    <w:unhideWhenUsed/>
    <w:rsid w:val="00B46AF9"/>
    <w:pPr>
      <w:spacing w:line="240" w:lineRule="auto"/>
    </w:pPr>
    <w:rPr>
      <w:rFonts w:eastAsiaTheme="minorEastAsia"/>
      <w:color w:val="auto"/>
      <w:sz w:val="24"/>
      <w:szCs w:val="24"/>
      <w:lang w:eastAsia="it-IT"/>
    </w:rPr>
  </w:style>
  <w:style w:type="character" w:customStyle="1" w:styleId="TestonotaapidipaginaCarattere">
    <w:name w:val="Testo nota a piè di pagina Carattere"/>
    <w:basedOn w:val="Carpredefinitoparagrafo"/>
    <w:link w:val="Testonotaapidipagina"/>
    <w:uiPriority w:val="99"/>
    <w:rsid w:val="00B46AF9"/>
    <w:rPr>
      <w:rFonts w:eastAsiaTheme="minorEastAsia"/>
      <w:sz w:val="24"/>
      <w:szCs w:val="24"/>
      <w:lang w:eastAsia="it-IT"/>
    </w:rPr>
  </w:style>
  <w:style w:type="character" w:styleId="Rimandonotaapidipagina">
    <w:name w:val="footnote reference"/>
    <w:basedOn w:val="Carpredefinitoparagrafo"/>
    <w:uiPriority w:val="99"/>
    <w:unhideWhenUsed/>
    <w:rsid w:val="00B46AF9"/>
    <w:rPr>
      <w:vertAlign w:val="superscript"/>
    </w:rPr>
  </w:style>
  <w:style w:type="paragraph" w:customStyle="1" w:styleId="xs12">
    <w:name w:val="x_s12"/>
    <w:basedOn w:val="Normale"/>
    <w:rsid w:val="006F1584"/>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Collegamentovisitato">
    <w:name w:val="FollowedHyperlink"/>
    <w:basedOn w:val="Carpredefinitoparagrafo"/>
    <w:uiPriority w:val="99"/>
    <w:semiHidden/>
    <w:unhideWhenUsed/>
    <w:rsid w:val="00BE787D"/>
    <w:rPr>
      <w:color w:val="919191" w:themeColor="followedHyperlink"/>
      <w:u w:val="single"/>
    </w:rPr>
  </w:style>
  <w:style w:type="paragraph" w:styleId="Didascalia">
    <w:name w:val="caption"/>
    <w:basedOn w:val="Normale"/>
    <w:next w:val="Normale"/>
    <w:uiPriority w:val="35"/>
    <w:unhideWhenUsed/>
    <w:qFormat/>
    <w:rsid w:val="005A24EA"/>
    <w:pPr>
      <w:spacing w:after="200" w:line="240" w:lineRule="auto"/>
    </w:pPr>
    <w:rPr>
      <w:i/>
      <w:iCs/>
      <w:szCs w:val="18"/>
    </w:rPr>
  </w:style>
  <w:style w:type="paragraph" w:customStyle="1" w:styleId="Corpo">
    <w:name w:val="Corpo"/>
    <w:rsid w:val="001D53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ParagrafoelencoCarattere">
    <w:name w:val="Paragrafo elenco Carattere"/>
    <w:basedOn w:val="Carpredefinitoparagrafo"/>
    <w:link w:val="Paragrafoelenco"/>
    <w:uiPriority w:val="34"/>
    <w:locked/>
    <w:rsid w:val="00C85375"/>
    <w:rPr>
      <w:color w:val="000000" w:themeColor="text2"/>
      <w:sz w:val="18"/>
    </w:rPr>
  </w:style>
  <w:style w:type="numbering" w:customStyle="1" w:styleId="Stileimportato1">
    <w:name w:val="Stile importato 1"/>
    <w:rsid w:val="00770EAF"/>
    <w:pPr>
      <w:numPr>
        <w:numId w:val="52"/>
      </w:numPr>
    </w:pPr>
  </w:style>
  <w:style w:type="character" w:customStyle="1" w:styleId="Nessuno">
    <w:name w:val="Nessuno"/>
    <w:rsid w:val="009B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272">
      <w:bodyDiv w:val="1"/>
      <w:marLeft w:val="0"/>
      <w:marRight w:val="0"/>
      <w:marTop w:val="0"/>
      <w:marBottom w:val="0"/>
      <w:divBdr>
        <w:top w:val="none" w:sz="0" w:space="0" w:color="auto"/>
        <w:left w:val="none" w:sz="0" w:space="0" w:color="auto"/>
        <w:bottom w:val="none" w:sz="0" w:space="0" w:color="auto"/>
        <w:right w:val="none" w:sz="0" w:space="0" w:color="auto"/>
      </w:divBdr>
      <w:divsChild>
        <w:div w:id="2055930923">
          <w:marLeft w:val="0"/>
          <w:marRight w:val="0"/>
          <w:marTop w:val="0"/>
          <w:marBottom w:val="0"/>
          <w:divBdr>
            <w:top w:val="none" w:sz="0" w:space="0" w:color="auto"/>
            <w:left w:val="none" w:sz="0" w:space="0" w:color="auto"/>
            <w:bottom w:val="none" w:sz="0" w:space="0" w:color="auto"/>
            <w:right w:val="none" w:sz="0" w:space="0" w:color="auto"/>
          </w:divBdr>
          <w:divsChild>
            <w:div w:id="1671911794">
              <w:marLeft w:val="0"/>
              <w:marRight w:val="0"/>
              <w:marTop w:val="0"/>
              <w:marBottom w:val="0"/>
              <w:divBdr>
                <w:top w:val="none" w:sz="0" w:space="0" w:color="auto"/>
                <w:left w:val="none" w:sz="0" w:space="0" w:color="auto"/>
                <w:bottom w:val="none" w:sz="0" w:space="0" w:color="auto"/>
                <w:right w:val="none" w:sz="0" w:space="0" w:color="auto"/>
              </w:divBdr>
              <w:divsChild>
                <w:div w:id="341402070">
                  <w:marLeft w:val="0"/>
                  <w:marRight w:val="0"/>
                  <w:marTop w:val="0"/>
                  <w:marBottom w:val="0"/>
                  <w:divBdr>
                    <w:top w:val="none" w:sz="0" w:space="0" w:color="auto"/>
                    <w:left w:val="none" w:sz="0" w:space="0" w:color="auto"/>
                    <w:bottom w:val="none" w:sz="0" w:space="0" w:color="auto"/>
                    <w:right w:val="none" w:sz="0" w:space="0" w:color="auto"/>
                  </w:divBdr>
                  <w:divsChild>
                    <w:div w:id="1917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8309">
      <w:bodyDiv w:val="1"/>
      <w:marLeft w:val="0"/>
      <w:marRight w:val="0"/>
      <w:marTop w:val="0"/>
      <w:marBottom w:val="0"/>
      <w:divBdr>
        <w:top w:val="none" w:sz="0" w:space="0" w:color="auto"/>
        <w:left w:val="none" w:sz="0" w:space="0" w:color="auto"/>
        <w:bottom w:val="none" w:sz="0" w:space="0" w:color="auto"/>
        <w:right w:val="none" w:sz="0" w:space="0" w:color="auto"/>
      </w:divBdr>
    </w:div>
    <w:div w:id="81227007">
      <w:bodyDiv w:val="1"/>
      <w:marLeft w:val="0"/>
      <w:marRight w:val="0"/>
      <w:marTop w:val="0"/>
      <w:marBottom w:val="0"/>
      <w:divBdr>
        <w:top w:val="none" w:sz="0" w:space="0" w:color="auto"/>
        <w:left w:val="none" w:sz="0" w:space="0" w:color="auto"/>
        <w:bottom w:val="none" w:sz="0" w:space="0" w:color="auto"/>
        <w:right w:val="none" w:sz="0" w:space="0" w:color="auto"/>
      </w:divBdr>
      <w:divsChild>
        <w:div w:id="1487014342">
          <w:marLeft w:val="0"/>
          <w:marRight w:val="0"/>
          <w:marTop w:val="0"/>
          <w:marBottom w:val="0"/>
          <w:divBdr>
            <w:top w:val="none" w:sz="0" w:space="0" w:color="auto"/>
            <w:left w:val="none" w:sz="0" w:space="0" w:color="auto"/>
            <w:bottom w:val="none" w:sz="0" w:space="0" w:color="auto"/>
            <w:right w:val="none" w:sz="0" w:space="0" w:color="auto"/>
          </w:divBdr>
        </w:div>
      </w:divsChild>
    </w:div>
    <w:div w:id="83918398">
      <w:bodyDiv w:val="1"/>
      <w:marLeft w:val="0"/>
      <w:marRight w:val="0"/>
      <w:marTop w:val="0"/>
      <w:marBottom w:val="0"/>
      <w:divBdr>
        <w:top w:val="none" w:sz="0" w:space="0" w:color="auto"/>
        <w:left w:val="none" w:sz="0" w:space="0" w:color="auto"/>
        <w:bottom w:val="none" w:sz="0" w:space="0" w:color="auto"/>
        <w:right w:val="none" w:sz="0" w:space="0" w:color="auto"/>
      </w:divBdr>
      <w:divsChild>
        <w:div w:id="1020469173">
          <w:marLeft w:val="0"/>
          <w:marRight w:val="0"/>
          <w:marTop w:val="0"/>
          <w:marBottom w:val="0"/>
          <w:divBdr>
            <w:top w:val="single" w:sz="2" w:space="0" w:color="auto"/>
            <w:left w:val="single" w:sz="2" w:space="0" w:color="auto"/>
            <w:bottom w:val="single" w:sz="2" w:space="0" w:color="auto"/>
            <w:right w:val="single" w:sz="2" w:space="0" w:color="auto"/>
          </w:divBdr>
        </w:div>
        <w:div w:id="1641760790">
          <w:marLeft w:val="0"/>
          <w:marRight w:val="0"/>
          <w:marTop w:val="0"/>
          <w:marBottom w:val="0"/>
          <w:divBdr>
            <w:top w:val="single" w:sz="2" w:space="0" w:color="auto"/>
            <w:left w:val="single" w:sz="2" w:space="0" w:color="auto"/>
            <w:bottom w:val="single" w:sz="2" w:space="0" w:color="auto"/>
            <w:right w:val="single" w:sz="2" w:space="0" w:color="auto"/>
          </w:divBdr>
        </w:div>
      </w:divsChild>
    </w:div>
    <w:div w:id="88892067">
      <w:bodyDiv w:val="1"/>
      <w:marLeft w:val="0"/>
      <w:marRight w:val="0"/>
      <w:marTop w:val="0"/>
      <w:marBottom w:val="0"/>
      <w:divBdr>
        <w:top w:val="none" w:sz="0" w:space="0" w:color="auto"/>
        <w:left w:val="none" w:sz="0" w:space="0" w:color="auto"/>
        <w:bottom w:val="none" w:sz="0" w:space="0" w:color="auto"/>
        <w:right w:val="none" w:sz="0" w:space="0" w:color="auto"/>
      </w:divBdr>
    </w:div>
    <w:div w:id="109320460">
      <w:bodyDiv w:val="1"/>
      <w:marLeft w:val="0"/>
      <w:marRight w:val="0"/>
      <w:marTop w:val="0"/>
      <w:marBottom w:val="0"/>
      <w:divBdr>
        <w:top w:val="none" w:sz="0" w:space="0" w:color="auto"/>
        <w:left w:val="none" w:sz="0" w:space="0" w:color="auto"/>
        <w:bottom w:val="none" w:sz="0" w:space="0" w:color="auto"/>
        <w:right w:val="none" w:sz="0" w:space="0" w:color="auto"/>
      </w:divBdr>
    </w:div>
    <w:div w:id="110244535">
      <w:bodyDiv w:val="1"/>
      <w:marLeft w:val="0"/>
      <w:marRight w:val="0"/>
      <w:marTop w:val="0"/>
      <w:marBottom w:val="0"/>
      <w:divBdr>
        <w:top w:val="none" w:sz="0" w:space="0" w:color="auto"/>
        <w:left w:val="none" w:sz="0" w:space="0" w:color="auto"/>
        <w:bottom w:val="none" w:sz="0" w:space="0" w:color="auto"/>
        <w:right w:val="none" w:sz="0" w:space="0" w:color="auto"/>
      </w:divBdr>
    </w:div>
    <w:div w:id="119542799">
      <w:bodyDiv w:val="1"/>
      <w:marLeft w:val="0"/>
      <w:marRight w:val="0"/>
      <w:marTop w:val="0"/>
      <w:marBottom w:val="0"/>
      <w:divBdr>
        <w:top w:val="none" w:sz="0" w:space="0" w:color="auto"/>
        <w:left w:val="none" w:sz="0" w:space="0" w:color="auto"/>
        <w:bottom w:val="none" w:sz="0" w:space="0" w:color="auto"/>
        <w:right w:val="none" w:sz="0" w:space="0" w:color="auto"/>
      </w:divBdr>
    </w:div>
    <w:div w:id="125588804">
      <w:bodyDiv w:val="1"/>
      <w:marLeft w:val="0"/>
      <w:marRight w:val="0"/>
      <w:marTop w:val="0"/>
      <w:marBottom w:val="0"/>
      <w:divBdr>
        <w:top w:val="none" w:sz="0" w:space="0" w:color="auto"/>
        <w:left w:val="none" w:sz="0" w:space="0" w:color="auto"/>
        <w:bottom w:val="none" w:sz="0" w:space="0" w:color="auto"/>
        <w:right w:val="none" w:sz="0" w:space="0" w:color="auto"/>
      </w:divBdr>
      <w:divsChild>
        <w:div w:id="2132895853">
          <w:marLeft w:val="0"/>
          <w:marRight w:val="0"/>
          <w:marTop w:val="0"/>
          <w:marBottom w:val="0"/>
          <w:divBdr>
            <w:top w:val="none" w:sz="0" w:space="0" w:color="auto"/>
            <w:left w:val="none" w:sz="0" w:space="0" w:color="auto"/>
            <w:bottom w:val="none" w:sz="0" w:space="0" w:color="auto"/>
            <w:right w:val="none" w:sz="0" w:space="0" w:color="auto"/>
          </w:divBdr>
          <w:divsChild>
            <w:div w:id="696468198">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1970285919">
                      <w:marLeft w:val="0"/>
                      <w:marRight w:val="0"/>
                      <w:marTop w:val="0"/>
                      <w:marBottom w:val="525"/>
                      <w:divBdr>
                        <w:top w:val="none" w:sz="0" w:space="0" w:color="auto"/>
                        <w:left w:val="none" w:sz="0" w:space="0" w:color="auto"/>
                        <w:bottom w:val="none" w:sz="0" w:space="0" w:color="auto"/>
                        <w:right w:val="none" w:sz="0" w:space="0" w:color="auto"/>
                      </w:divBdr>
                      <w:divsChild>
                        <w:div w:id="13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9607">
          <w:marLeft w:val="0"/>
          <w:marRight w:val="0"/>
          <w:marTop w:val="0"/>
          <w:marBottom w:val="0"/>
          <w:divBdr>
            <w:top w:val="none" w:sz="0" w:space="0" w:color="auto"/>
            <w:left w:val="none" w:sz="0" w:space="0" w:color="auto"/>
            <w:bottom w:val="none" w:sz="0" w:space="0" w:color="auto"/>
            <w:right w:val="none" w:sz="0" w:space="0" w:color="auto"/>
          </w:divBdr>
          <w:divsChild>
            <w:div w:id="1868981034">
              <w:marLeft w:val="0"/>
              <w:marRight w:val="0"/>
              <w:marTop w:val="0"/>
              <w:marBottom w:val="0"/>
              <w:divBdr>
                <w:top w:val="none" w:sz="0" w:space="0" w:color="auto"/>
                <w:left w:val="none" w:sz="0" w:space="0" w:color="auto"/>
                <w:bottom w:val="none" w:sz="0" w:space="0" w:color="auto"/>
                <w:right w:val="none" w:sz="0" w:space="0" w:color="auto"/>
              </w:divBdr>
              <w:divsChild>
                <w:div w:id="1893688210">
                  <w:marLeft w:val="0"/>
                  <w:marRight w:val="0"/>
                  <w:marTop w:val="0"/>
                  <w:marBottom w:val="0"/>
                  <w:divBdr>
                    <w:top w:val="none" w:sz="0" w:space="0" w:color="auto"/>
                    <w:left w:val="none" w:sz="0" w:space="0" w:color="auto"/>
                    <w:bottom w:val="none" w:sz="0" w:space="0" w:color="auto"/>
                    <w:right w:val="none" w:sz="0" w:space="0" w:color="auto"/>
                  </w:divBdr>
                  <w:divsChild>
                    <w:div w:id="433521480">
                      <w:marLeft w:val="0"/>
                      <w:marRight w:val="0"/>
                      <w:marTop w:val="0"/>
                      <w:marBottom w:val="525"/>
                      <w:divBdr>
                        <w:top w:val="none" w:sz="0" w:space="0" w:color="auto"/>
                        <w:left w:val="none" w:sz="0" w:space="0" w:color="auto"/>
                        <w:bottom w:val="none" w:sz="0" w:space="0" w:color="auto"/>
                        <w:right w:val="none" w:sz="0" w:space="0" w:color="auto"/>
                      </w:divBdr>
                      <w:divsChild>
                        <w:div w:id="11175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031">
      <w:bodyDiv w:val="1"/>
      <w:marLeft w:val="0"/>
      <w:marRight w:val="0"/>
      <w:marTop w:val="0"/>
      <w:marBottom w:val="0"/>
      <w:divBdr>
        <w:top w:val="none" w:sz="0" w:space="0" w:color="auto"/>
        <w:left w:val="none" w:sz="0" w:space="0" w:color="auto"/>
        <w:bottom w:val="none" w:sz="0" w:space="0" w:color="auto"/>
        <w:right w:val="none" w:sz="0" w:space="0" w:color="auto"/>
      </w:divBdr>
    </w:div>
    <w:div w:id="254898713">
      <w:bodyDiv w:val="1"/>
      <w:marLeft w:val="0"/>
      <w:marRight w:val="0"/>
      <w:marTop w:val="0"/>
      <w:marBottom w:val="0"/>
      <w:divBdr>
        <w:top w:val="none" w:sz="0" w:space="0" w:color="auto"/>
        <w:left w:val="none" w:sz="0" w:space="0" w:color="auto"/>
        <w:bottom w:val="none" w:sz="0" w:space="0" w:color="auto"/>
        <w:right w:val="none" w:sz="0" w:space="0" w:color="auto"/>
      </w:divBdr>
    </w:div>
    <w:div w:id="292760390">
      <w:bodyDiv w:val="1"/>
      <w:marLeft w:val="0"/>
      <w:marRight w:val="0"/>
      <w:marTop w:val="0"/>
      <w:marBottom w:val="0"/>
      <w:divBdr>
        <w:top w:val="none" w:sz="0" w:space="0" w:color="auto"/>
        <w:left w:val="none" w:sz="0" w:space="0" w:color="auto"/>
        <w:bottom w:val="none" w:sz="0" w:space="0" w:color="auto"/>
        <w:right w:val="none" w:sz="0" w:space="0" w:color="auto"/>
      </w:divBdr>
    </w:div>
    <w:div w:id="333648787">
      <w:bodyDiv w:val="1"/>
      <w:marLeft w:val="0"/>
      <w:marRight w:val="0"/>
      <w:marTop w:val="0"/>
      <w:marBottom w:val="0"/>
      <w:divBdr>
        <w:top w:val="none" w:sz="0" w:space="0" w:color="auto"/>
        <w:left w:val="none" w:sz="0" w:space="0" w:color="auto"/>
        <w:bottom w:val="none" w:sz="0" w:space="0" w:color="auto"/>
        <w:right w:val="none" w:sz="0" w:space="0" w:color="auto"/>
      </w:divBdr>
    </w:div>
    <w:div w:id="410658198">
      <w:bodyDiv w:val="1"/>
      <w:marLeft w:val="0"/>
      <w:marRight w:val="0"/>
      <w:marTop w:val="0"/>
      <w:marBottom w:val="0"/>
      <w:divBdr>
        <w:top w:val="none" w:sz="0" w:space="0" w:color="auto"/>
        <w:left w:val="none" w:sz="0" w:space="0" w:color="auto"/>
        <w:bottom w:val="none" w:sz="0" w:space="0" w:color="auto"/>
        <w:right w:val="none" w:sz="0" w:space="0" w:color="auto"/>
      </w:divBdr>
    </w:div>
    <w:div w:id="415438696">
      <w:bodyDiv w:val="1"/>
      <w:marLeft w:val="0"/>
      <w:marRight w:val="0"/>
      <w:marTop w:val="0"/>
      <w:marBottom w:val="0"/>
      <w:divBdr>
        <w:top w:val="none" w:sz="0" w:space="0" w:color="auto"/>
        <w:left w:val="none" w:sz="0" w:space="0" w:color="auto"/>
        <w:bottom w:val="none" w:sz="0" w:space="0" w:color="auto"/>
        <w:right w:val="none" w:sz="0" w:space="0" w:color="auto"/>
      </w:divBdr>
      <w:divsChild>
        <w:div w:id="145324341">
          <w:marLeft w:val="0"/>
          <w:marRight w:val="0"/>
          <w:marTop w:val="0"/>
          <w:marBottom w:val="0"/>
          <w:divBdr>
            <w:top w:val="none" w:sz="0" w:space="0" w:color="auto"/>
            <w:left w:val="none" w:sz="0" w:space="0" w:color="auto"/>
            <w:bottom w:val="none" w:sz="0" w:space="0" w:color="auto"/>
            <w:right w:val="none" w:sz="0" w:space="0" w:color="auto"/>
          </w:divBdr>
          <w:divsChild>
            <w:div w:id="546264567">
              <w:marLeft w:val="-225"/>
              <w:marRight w:val="-225"/>
              <w:marTop w:val="0"/>
              <w:marBottom w:val="0"/>
              <w:divBdr>
                <w:top w:val="none" w:sz="0" w:space="0" w:color="auto"/>
                <w:left w:val="none" w:sz="0" w:space="0" w:color="auto"/>
                <w:bottom w:val="none" w:sz="0" w:space="0" w:color="auto"/>
                <w:right w:val="none" w:sz="0" w:space="0" w:color="auto"/>
              </w:divBdr>
              <w:divsChild>
                <w:div w:id="1803037900">
                  <w:marLeft w:val="0"/>
                  <w:marRight w:val="0"/>
                  <w:marTop w:val="0"/>
                  <w:marBottom w:val="0"/>
                  <w:divBdr>
                    <w:top w:val="none" w:sz="0" w:space="0" w:color="auto"/>
                    <w:left w:val="none" w:sz="0" w:space="0" w:color="auto"/>
                    <w:bottom w:val="none" w:sz="0" w:space="0" w:color="auto"/>
                    <w:right w:val="none" w:sz="0" w:space="0" w:color="auto"/>
                  </w:divBdr>
                  <w:divsChild>
                    <w:div w:id="1040397345">
                      <w:marLeft w:val="0"/>
                      <w:marRight w:val="0"/>
                      <w:marTop w:val="0"/>
                      <w:marBottom w:val="0"/>
                      <w:divBdr>
                        <w:top w:val="none" w:sz="0" w:space="0" w:color="auto"/>
                        <w:left w:val="none" w:sz="0" w:space="0" w:color="auto"/>
                        <w:bottom w:val="none" w:sz="0" w:space="0" w:color="auto"/>
                        <w:right w:val="none" w:sz="0" w:space="0" w:color="auto"/>
                      </w:divBdr>
                      <w:divsChild>
                        <w:div w:id="902178753">
                          <w:marLeft w:val="0"/>
                          <w:marRight w:val="0"/>
                          <w:marTop w:val="0"/>
                          <w:marBottom w:val="0"/>
                          <w:divBdr>
                            <w:top w:val="none" w:sz="0" w:space="0" w:color="auto"/>
                            <w:left w:val="none" w:sz="0" w:space="0" w:color="auto"/>
                            <w:bottom w:val="none" w:sz="0" w:space="0" w:color="auto"/>
                            <w:right w:val="none" w:sz="0" w:space="0" w:color="auto"/>
                          </w:divBdr>
                          <w:divsChild>
                            <w:div w:id="217983541">
                              <w:marLeft w:val="0"/>
                              <w:marRight w:val="0"/>
                              <w:marTop w:val="0"/>
                              <w:marBottom w:val="0"/>
                              <w:divBdr>
                                <w:top w:val="none" w:sz="0" w:space="0" w:color="auto"/>
                                <w:left w:val="none" w:sz="0" w:space="0" w:color="auto"/>
                                <w:bottom w:val="none" w:sz="0" w:space="0" w:color="auto"/>
                                <w:right w:val="none" w:sz="0" w:space="0" w:color="auto"/>
                              </w:divBdr>
                              <w:divsChild>
                                <w:div w:id="11846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93412">
      <w:bodyDiv w:val="1"/>
      <w:marLeft w:val="0"/>
      <w:marRight w:val="0"/>
      <w:marTop w:val="0"/>
      <w:marBottom w:val="0"/>
      <w:divBdr>
        <w:top w:val="none" w:sz="0" w:space="0" w:color="auto"/>
        <w:left w:val="none" w:sz="0" w:space="0" w:color="auto"/>
        <w:bottom w:val="none" w:sz="0" w:space="0" w:color="auto"/>
        <w:right w:val="none" w:sz="0" w:space="0" w:color="auto"/>
      </w:divBdr>
    </w:div>
    <w:div w:id="438838297">
      <w:bodyDiv w:val="1"/>
      <w:marLeft w:val="0"/>
      <w:marRight w:val="0"/>
      <w:marTop w:val="0"/>
      <w:marBottom w:val="0"/>
      <w:divBdr>
        <w:top w:val="none" w:sz="0" w:space="0" w:color="auto"/>
        <w:left w:val="none" w:sz="0" w:space="0" w:color="auto"/>
        <w:bottom w:val="none" w:sz="0" w:space="0" w:color="auto"/>
        <w:right w:val="none" w:sz="0" w:space="0" w:color="auto"/>
      </w:divBdr>
    </w:div>
    <w:div w:id="450907153">
      <w:bodyDiv w:val="1"/>
      <w:marLeft w:val="0"/>
      <w:marRight w:val="0"/>
      <w:marTop w:val="0"/>
      <w:marBottom w:val="0"/>
      <w:divBdr>
        <w:top w:val="none" w:sz="0" w:space="0" w:color="auto"/>
        <w:left w:val="none" w:sz="0" w:space="0" w:color="auto"/>
        <w:bottom w:val="none" w:sz="0" w:space="0" w:color="auto"/>
        <w:right w:val="none" w:sz="0" w:space="0" w:color="auto"/>
      </w:divBdr>
    </w:div>
    <w:div w:id="483089024">
      <w:bodyDiv w:val="1"/>
      <w:marLeft w:val="0"/>
      <w:marRight w:val="0"/>
      <w:marTop w:val="0"/>
      <w:marBottom w:val="0"/>
      <w:divBdr>
        <w:top w:val="none" w:sz="0" w:space="0" w:color="auto"/>
        <w:left w:val="none" w:sz="0" w:space="0" w:color="auto"/>
        <w:bottom w:val="none" w:sz="0" w:space="0" w:color="auto"/>
        <w:right w:val="none" w:sz="0" w:space="0" w:color="auto"/>
      </w:divBdr>
    </w:div>
    <w:div w:id="547687164">
      <w:bodyDiv w:val="1"/>
      <w:marLeft w:val="0"/>
      <w:marRight w:val="0"/>
      <w:marTop w:val="0"/>
      <w:marBottom w:val="0"/>
      <w:divBdr>
        <w:top w:val="none" w:sz="0" w:space="0" w:color="auto"/>
        <w:left w:val="none" w:sz="0" w:space="0" w:color="auto"/>
        <w:bottom w:val="none" w:sz="0" w:space="0" w:color="auto"/>
        <w:right w:val="none" w:sz="0" w:space="0" w:color="auto"/>
      </w:divBdr>
    </w:div>
    <w:div w:id="595405696">
      <w:bodyDiv w:val="1"/>
      <w:marLeft w:val="0"/>
      <w:marRight w:val="0"/>
      <w:marTop w:val="0"/>
      <w:marBottom w:val="0"/>
      <w:divBdr>
        <w:top w:val="none" w:sz="0" w:space="0" w:color="auto"/>
        <w:left w:val="none" w:sz="0" w:space="0" w:color="auto"/>
        <w:bottom w:val="none" w:sz="0" w:space="0" w:color="auto"/>
        <w:right w:val="none" w:sz="0" w:space="0" w:color="auto"/>
      </w:divBdr>
      <w:divsChild>
        <w:div w:id="626352075">
          <w:marLeft w:val="547"/>
          <w:marRight w:val="0"/>
          <w:marTop w:val="0"/>
          <w:marBottom w:val="0"/>
          <w:divBdr>
            <w:top w:val="none" w:sz="0" w:space="0" w:color="auto"/>
            <w:left w:val="none" w:sz="0" w:space="0" w:color="auto"/>
            <w:bottom w:val="none" w:sz="0" w:space="0" w:color="auto"/>
            <w:right w:val="none" w:sz="0" w:space="0" w:color="auto"/>
          </w:divBdr>
        </w:div>
        <w:div w:id="1873301357">
          <w:marLeft w:val="547"/>
          <w:marRight w:val="0"/>
          <w:marTop w:val="0"/>
          <w:marBottom w:val="0"/>
          <w:divBdr>
            <w:top w:val="none" w:sz="0" w:space="0" w:color="auto"/>
            <w:left w:val="none" w:sz="0" w:space="0" w:color="auto"/>
            <w:bottom w:val="none" w:sz="0" w:space="0" w:color="auto"/>
            <w:right w:val="none" w:sz="0" w:space="0" w:color="auto"/>
          </w:divBdr>
        </w:div>
      </w:divsChild>
    </w:div>
    <w:div w:id="683089420">
      <w:bodyDiv w:val="1"/>
      <w:marLeft w:val="0"/>
      <w:marRight w:val="0"/>
      <w:marTop w:val="0"/>
      <w:marBottom w:val="0"/>
      <w:divBdr>
        <w:top w:val="none" w:sz="0" w:space="0" w:color="auto"/>
        <w:left w:val="none" w:sz="0" w:space="0" w:color="auto"/>
        <w:bottom w:val="none" w:sz="0" w:space="0" w:color="auto"/>
        <w:right w:val="none" w:sz="0" w:space="0" w:color="auto"/>
      </w:divBdr>
    </w:div>
    <w:div w:id="688794003">
      <w:bodyDiv w:val="1"/>
      <w:marLeft w:val="0"/>
      <w:marRight w:val="0"/>
      <w:marTop w:val="0"/>
      <w:marBottom w:val="0"/>
      <w:divBdr>
        <w:top w:val="none" w:sz="0" w:space="0" w:color="auto"/>
        <w:left w:val="none" w:sz="0" w:space="0" w:color="auto"/>
        <w:bottom w:val="none" w:sz="0" w:space="0" w:color="auto"/>
        <w:right w:val="none" w:sz="0" w:space="0" w:color="auto"/>
      </w:divBdr>
    </w:div>
    <w:div w:id="722101763">
      <w:bodyDiv w:val="1"/>
      <w:marLeft w:val="0"/>
      <w:marRight w:val="0"/>
      <w:marTop w:val="0"/>
      <w:marBottom w:val="0"/>
      <w:divBdr>
        <w:top w:val="none" w:sz="0" w:space="0" w:color="auto"/>
        <w:left w:val="none" w:sz="0" w:space="0" w:color="auto"/>
        <w:bottom w:val="none" w:sz="0" w:space="0" w:color="auto"/>
        <w:right w:val="none" w:sz="0" w:space="0" w:color="auto"/>
      </w:divBdr>
    </w:div>
    <w:div w:id="739720027">
      <w:bodyDiv w:val="1"/>
      <w:marLeft w:val="0"/>
      <w:marRight w:val="0"/>
      <w:marTop w:val="0"/>
      <w:marBottom w:val="0"/>
      <w:divBdr>
        <w:top w:val="none" w:sz="0" w:space="0" w:color="auto"/>
        <w:left w:val="none" w:sz="0" w:space="0" w:color="auto"/>
        <w:bottom w:val="none" w:sz="0" w:space="0" w:color="auto"/>
        <w:right w:val="none" w:sz="0" w:space="0" w:color="auto"/>
      </w:divBdr>
    </w:div>
    <w:div w:id="747968087">
      <w:bodyDiv w:val="1"/>
      <w:marLeft w:val="0"/>
      <w:marRight w:val="0"/>
      <w:marTop w:val="0"/>
      <w:marBottom w:val="0"/>
      <w:divBdr>
        <w:top w:val="none" w:sz="0" w:space="0" w:color="auto"/>
        <w:left w:val="none" w:sz="0" w:space="0" w:color="auto"/>
        <w:bottom w:val="none" w:sz="0" w:space="0" w:color="auto"/>
        <w:right w:val="none" w:sz="0" w:space="0" w:color="auto"/>
      </w:divBdr>
    </w:div>
    <w:div w:id="809636127">
      <w:bodyDiv w:val="1"/>
      <w:marLeft w:val="0"/>
      <w:marRight w:val="0"/>
      <w:marTop w:val="0"/>
      <w:marBottom w:val="0"/>
      <w:divBdr>
        <w:top w:val="none" w:sz="0" w:space="0" w:color="auto"/>
        <w:left w:val="none" w:sz="0" w:space="0" w:color="auto"/>
        <w:bottom w:val="none" w:sz="0" w:space="0" w:color="auto"/>
        <w:right w:val="none" w:sz="0" w:space="0" w:color="auto"/>
      </w:divBdr>
    </w:div>
    <w:div w:id="825702913">
      <w:bodyDiv w:val="1"/>
      <w:marLeft w:val="0"/>
      <w:marRight w:val="0"/>
      <w:marTop w:val="0"/>
      <w:marBottom w:val="0"/>
      <w:divBdr>
        <w:top w:val="none" w:sz="0" w:space="0" w:color="auto"/>
        <w:left w:val="none" w:sz="0" w:space="0" w:color="auto"/>
        <w:bottom w:val="none" w:sz="0" w:space="0" w:color="auto"/>
        <w:right w:val="none" w:sz="0" w:space="0" w:color="auto"/>
      </w:divBdr>
    </w:div>
    <w:div w:id="835145518">
      <w:bodyDiv w:val="1"/>
      <w:marLeft w:val="0"/>
      <w:marRight w:val="0"/>
      <w:marTop w:val="0"/>
      <w:marBottom w:val="0"/>
      <w:divBdr>
        <w:top w:val="none" w:sz="0" w:space="0" w:color="auto"/>
        <w:left w:val="none" w:sz="0" w:space="0" w:color="auto"/>
        <w:bottom w:val="none" w:sz="0" w:space="0" w:color="auto"/>
        <w:right w:val="none" w:sz="0" w:space="0" w:color="auto"/>
      </w:divBdr>
    </w:div>
    <w:div w:id="840465512">
      <w:bodyDiv w:val="1"/>
      <w:marLeft w:val="0"/>
      <w:marRight w:val="0"/>
      <w:marTop w:val="0"/>
      <w:marBottom w:val="0"/>
      <w:divBdr>
        <w:top w:val="none" w:sz="0" w:space="0" w:color="auto"/>
        <w:left w:val="none" w:sz="0" w:space="0" w:color="auto"/>
        <w:bottom w:val="none" w:sz="0" w:space="0" w:color="auto"/>
        <w:right w:val="none" w:sz="0" w:space="0" w:color="auto"/>
      </w:divBdr>
    </w:div>
    <w:div w:id="854029290">
      <w:bodyDiv w:val="1"/>
      <w:marLeft w:val="0"/>
      <w:marRight w:val="0"/>
      <w:marTop w:val="0"/>
      <w:marBottom w:val="0"/>
      <w:divBdr>
        <w:top w:val="none" w:sz="0" w:space="0" w:color="auto"/>
        <w:left w:val="none" w:sz="0" w:space="0" w:color="auto"/>
        <w:bottom w:val="none" w:sz="0" w:space="0" w:color="auto"/>
        <w:right w:val="none" w:sz="0" w:space="0" w:color="auto"/>
      </w:divBdr>
    </w:div>
    <w:div w:id="856970171">
      <w:bodyDiv w:val="1"/>
      <w:marLeft w:val="0"/>
      <w:marRight w:val="0"/>
      <w:marTop w:val="0"/>
      <w:marBottom w:val="0"/>
      <w:divBdr>
        <w:top w:val="none" w:sz="0" w:space="0" w:color="auto"/>
        <w:left w:val="none" w:sz="0" w:space="0" w:color="auto"/>
        <w:bottom w:val="none" w:sz="0" w:space="0" w:color="auto"/>
        <w:right w:val="none" w:sz="0" w:space="0" w:color="auto"/>
      </w:divBdr>
    </w:div>
    <w:div w:id="892934667">
      <w:bodyDiv w:val="1"/>
      <w:marLeft w:val="0"/>
      <w:marRight w:val="0"/>
      <w:marTop w:val="0"/>
      <w:marBottom w:val="0"/>
      <w:divBdr>
        <w:top w:val="none" w:sz="0" w:space="0" w:color="auto"/>
        <w:left w:val="none" w:sz="0" w:space="0" w:color="auto"/>
        <w:bottom w:val="none" w:sz="0" w:space="0" w:color="auto"/>
        <w:right w:val="none" w:sz="0" w:space="0" w:color="auto"/>
      </w:divBdr>
    </w:div>
    <w:div w:id="922907992">
      <w:bodyDiv w:val="1"/>
      <w:marLeft w:val="0"/>
      <w:marRight w:val="0"/>
      <w:marTop w:val="0"/>
      <w:marBottom w:val="0"/>
      <w:divBdr>
        <w:top w:val="none" w:sz="0" w:space="0" w:color="auto"/>
        <w:left w:val="none" w:sz="0" w:space="0" w:color="auto"/>
        <w:bottom w:val="none" w:sz="0" w:space="0" w:color="auto"/>
        <w:right w:val="none" w:sz="0" w:space="0" w:color="auto"/>
      </w:divBdr>
    </w:div>
    <w:div w:id="930897574">
      <w:bodyDiv w:val="1"/>
      <w:marLeft w:val="0"/>
      <w:marRight w:val="0"/>
      <w:marTop w:val="0"/>
      <w:marBottom w:val="0"/>
      <w:divBdr>
        <w:top w:val="none" w:sz="0" w:space="0" w:color="auto"/>
        <w:left w:val="none" w:sz="0" w:space="0" w:color="auto"/>
        <w:bottom w:val="none" w:sz="0" w:space="0" w:color="auto"/>
        <w:right w:val="none" w:sz="0" w:space="0" w:color="auto"/>
      </w:divBdr>
    </w:div>
    <w:div w:id="934825565">
      <w:bodyDiv w:val="1"/>
      <w:marLeft w:val="0"/>
      <w:marRight w:val="0"/>
      <w:marTop w:val="0"/>
      <w:marBottom w:val="0"/>
      <w:divBdr>
        <w:top w:val="none" w:sz="0" w:space="0" w:color="auto"/>
        <w:left w:val="none" w:sz="0" w:space="0" w:color="auto"/>
        <w:bottom w:val="none" w:sz="0" w:space="0" w:color="auto"/>
        <w:right w:val="none" w:sz="0" w:space="0" w:color="auto"/>
      </w:divBdr>
    </w:div>
    <w:div w:id="942106773">
      <w:bodyDiv w:val="1"/>
      <w:marLeft w:val="0"/>
      <w:marRight w:val="0"/>
      <w:marTop w:val="0"/>
      <w:marBottom w:val="0"/>
      <w:divBdr>
        <w:top w:val="none" w:sz="0" w:space="0" w:color="auto"/>
        <w:left w:val="none" w:sz="0" w:space="0" w:color="auto"/>
        <w:bottom w:val="none" w:sz="0" w:space="0" w:color="auto"/>
        <w:right w:val="none" w:sz="0" w:space="0" w:color="auto"/>
      </w:divBdr>
    </w:div>
    <w:div w:id="947389336">
      <w:bodyDiv w:val="1"/>
      <w:marLeft w:val="0"/>
      <w:marRight w:val="0"/>
      <w:marTop w:val="0"/>
      <w:marBottom w:val="0"/>
      <w:divBdr>
        <w:top w:val="none" w:sz="0" w:space="0" w:color="auto"/>
        <w:left w:val="none" w:sz="0" w:space="0" w:color="auto"/>
        <w:bottom w:val="none" w:sz="0" w:space="0" w:color="auto"/>
        <w:right w:val="none" w:sz="0" w:space="0" w:color="auto"/>
      </w:divBdr>
    </w:div>
    <w:div w:id="1019432127">
      <w:bodyDiv w:val="1"/>
      <w:marLeft w:val="0"/>
      <w:marRight w:val="0"/>
      <w:marTop w:val="0"/>
      <w:marBottom w:val="0"/>
      <w:divBdr>
        <w:top w:val="none" w:sz="0" w:space="0" w:color="auto"/>
        <w:left w:val="none" w:sz="0" w:space="0" w:color="auto"/>
        <w:bottom w:val="none" w:sz="0" w:space="0" w:color="auto"/>
        <w:right w:val="none" w:sz="0" w:space="0" w:color="auto"/>
      </w:divBdr>
    </w:div>
    <w:div w:id="1064714910">
      <w:bodyDiv w:val="1"/>
      <w:marLeft w:val="0"/>
      <w:marRight w:val="0"/>
      <w:marTop w:val="0"/>
      <w:marBottom w:val="0"/>
      <w:divBdr>
        <w:top w:val="none" w:sz="0" w:space="0" w:color="auto"/>
        <w:left w:val="none" w:sz="0" w:space="0" w:color="auto"/>
        <w:bottom w:val="none" w:sz="0" w:space="0" w:color="auto"/>
        <w:right w:val="none" w:sz="0" w:space="0" w:color="auto"/>
      </w:divBdr>
    </w:div>
    <w:div w:id="1066800377">
      <w:bodyDiv w:val="1"/>
      <w:marLeft w:val="0"/>
      <w:marRight w:val="0"/>
      <w:marTop w:val="0"/>
      <w:marBottom w:val="0"/>
      <w:divBdr>
        <w:top w:val="none" w:sz="0" w:space="0" w:color="auto"/>
        <w:left w:val="none" w:sz="0" w:space="0" w:color="auto"/>
        <w:bottom w:val="none" w:sz="0" w:space="0" w:color="auto"/>
        <w:right w:val="none" w:sz="0" w:space="0" w:color="auto"/>
      </w:divBdr>
    </w:div>
    <w:div w:id="1190265930">
      <w:bodyDiv w:val="1"/>
      <w:marLeft w:val="0"/>
      <w:marRight w:val="0"/>
      <w:marTop w:val="0"/>
      <w:marBottom w:val="0"/>
      <w:divBdr>
        <w:top w:val="none" w:sz="0" w:space="0" w:color="auto"/>
        <w:left w:val="none" w:sz="0" w:space="0" w:color="auto"/>
        <w:bottom w:val="none" w:sz="0" w:space="0" w:color="auto"/>
        <w:right w:val="none" w:sz="0" w:space="0" w:color="auto"/>
      </w:divBdr>
    </w:div>
    <w:div w:id="1190409051">
      <w:bodyDiv w:val="1"/>
      <w:marLeft w:val="0"/>
      <w:marRight w:val="0"/>
      <w:marTop w:val="0"/>
      <w:marBottom w:val="0"/>
      <w:divBdr>
        <w:top w:val="none" w:sz="0" w:space="0" w:color="auto"/>
        <w:left w:val="none" w:sz="0" w:space="0" w:color="auto"/>
        <w:bottom w:val="none" w:sz="0" w:space="0" w:color="auto"/>
        <w:right w:val="none" w:sz="0" w:space="0" w:color="auto"/>
      </w:divBdr>
    </w:div>
    <w:div w:id="1198085918">
      <w:bodyDiv w:val="1"/>
      <w:marLeft w:val="0"/>
      <w:marRight w:val="0"/>
      <w:marTop w:val="0"/>
      <w:marBottom w:val="0"/>
      <w:divBdr>
        <w:top w:val="none" w:sz="0" w:space="0" w:color="auto"/>
        <w:left w:val="none" w:sz="0" w:space="0" w:color="auto"/>
        <w:bottom w:val="none" w:sz="0" w:space="0" w:color="auto"/>
        <w:right w:val="none" w:sz="0" w:space="0" w:color="auto"/>
      </w:divBdr>
    </w:div>
    <w:div w:id="1232885972">
      <w:bodyDiv w:val="1"/>
      <w:marLeft w:val="0"/>
      <w:marRight w:val="0"/>
      <w:marTop w:val="0"/>
      <w:marBottom w:val="0"/>
      <w:divBdr>
        <w:top w:val="none" w:sz="0" w:space="0" w:color="auto"/>
        <w:left w:val="none" w:sz="0" w:space="0" w:color="auto"/>
        <w:bottom w:val="none" w:sz="0" w:space="0" w:color="auto"/>
        <w:right w:val="none" w:sz="0" w:space="0" w:color="auto"/>
      </w:divBdr>
      <w:divsChild>
        <w:div w:id="44108330">
          <w:marLeft w:val="-225"/>
          <w:marRight w:val="-225"/>
          <w:marTop w:val="0"/>
          <w:marBottom w:val="0"/>
          <w:divBdr>
            <w:top w:val="none" w:sz="0" w:space="0" w:color="auto"/>
            <w:left w:val="none" w:sz="0" w:space="0" w:color="auto"/>
            <w:bottom w:val="none" w:sz="0" w:space="0" w:color="auto"/>
            <w:right w:val="none" w:sz="0" w:space="0" w:color="auto"/>
          </w:divBdr>
          <w:divsChild>
            <w:div w:id="2128162549">
              <w:marLeft w:val="0"/>
              <w:marRight w:val="0"/>
              <w:marTop w:val="0"/>
              <w:marBottom w:val="0"/>
              <w:divBdr>
                <w:top w:val="none" w:sz="0" w:space="0" w:color="auto"/>
                <w:left w:val="none" w:sz="0" w:space="0" w:color="auto"/>
                <w:bottom w:val="none" w:sz="0" w:space="0" w:color="auto"/>
                <w:right w:val="none" w:sz="0" w:space="0" w:color="auto"/>
              </w:divBdr>
            </w:div>
          </w:divsChild>
        </w:div>
        <w:div w:id="1878468595">
          <w:marLeft w:val="0"/>
          <w:marRight w:val="0"/>
          <w:marTop w:val="0"/>
          <w:marBottom w:val="0"/>
          <w:divBdr>
            <w:top w:val="none" w:sz="0" w:space="0" w:color="auto"/>
            <w:left w:val="none" w:sz="0" w:space="0" w:color="auto"/>
            <w:bottom w:val="none" w:sz="0" w:space="0" w:color="auto"/>
            <w:right w:val="none" w:sz="0" w:space="0" w:color="auto"/>
          </w:divBdr>
          <w:divsChild>
            <w:div w:id="1601990296">
              <w:marLeft w:val="0"/>
              <w:marRight w:val="0"/>
              <w:marTop w:val="0"/>
              <w:marBottom w:val="0"/>
              <w:divBdr>
                <w:top w:val="none" w:sz="0" w:space="0" w:color="auto"/>
                <w:left w:val="none" w:sz="0" w:space="0" w:color="auto"/>
                <w:bottom w:val="none" w:sz="0" w:space="0" w:color="auto"/>
                <w:right w:val="none" w:sz="0" w:space="0" w:color="auto"/>
              </w:divBdr>
              <w:divsChild>
                <w:div w:id="1702783293">
                  <w:marLeft w:val="0"/>
                  <w:marRight w:val="0"/>
                  <w:marTop w:val="0"/>
                  <w:marBottom w:val="0"/>
                  <w:divBdr>
                    <w:top w:val="none" w:sz="0" w:space="0" w:color="auto"/>
                    <w:left w:val="none" w:sz="0" w:space="0" w:color="auto"/>
                    <w:bottom w:val="none" w:sz="0" w:space="0" w:color="auto"/>
                    <w:right w:val="none" w:sz="0" w:space="0" w:color="auto"/>
                  </w:divBdr>
                </w:div>
                <w:div w:id="2051764753">
                  <w:marLeft w:val="0"/>
                  <w:marRight w:val="0"/>
                  <w:marTop w:val="0"/>
                  <w:marBottom w:val="0"/>
                  <w:divBdr>
                    <w:top w:val="none" w:sz="0" w:space="0" w:color="auto"/>
                    <w:left w:val="none" w:sz="0" w:space="0" w:color="auto"/>
                    <w:bottom w:val="none" w:sz="0" w:space="0" w:color="auto"/>
                    <w:right w:val="none" w:sz="0" w:space="0" w:color="auto"/>
                  </w:divBdr>
                </w:div>
                <w:div w:id="583338113">
                  <w:marLeft w:val="0"/>
                  <w:marRight w:val="0"/>
                  <w:marTop w:val="0"/>
                  <w:marBottom w:val="0"/>
                  <w:divBdr>
                    <w:top w:val="none" w:sz="0" w:space="0" w:color="auto"/>
                    <w:left w:val="none" w:sz="0" w:space="0" w:color="auto"/>
                    <w:bottom w:val="none" w:sz="0" w:space="0" w:color="auto"/>
                    <w:right w:val="none" w:sz="0" w:space="0" w:color="auto"/>
                  </w:divBdr>
                </w:div>
                <w:div w:id="1020205335">
                  <w:marLeft w:val="0"/>
                  <w:marRight w:val="0"/>
                  <w:marTop w:val="0"/>
                  <w:marBottom w:val="0"/>
                  <w:divBdr>
                    <w:top w:val="none" w:sz="0" w:space="0" w:color="auto"/>
                    <w:left w:val="none" w:sz="0" w:space="0" w:color="auto"/>
                    <w:bottom w:val="none" w:sz="0" w:space="0" w:color="auto"/>
                    <w:right w:val="none" w:sz="0" w:space="0" w:color="auto"/>
                  </w:divBdr>
                </w:div>
                <w:div w:id="6750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92">
      <w:bodyDiv w:val="1"/>
      <w:marLeft w:val="0"/>
      <w:marRight w:val="0"/>
      <w:marTop w:val="0"/>
      <w:marBottom w:val="0"/>
      <w:divBdr>
        <w:top w:val="none" w:sz="0" w:space="0" w:color="auto"/>
        <w:left w:val="none" w:sz="0" w:space="0" w:color="auto"/>
        <w:bottom w:val="none" w:sz="0" w:space="0" w:color="auto"/>
        <w:right w:val="none" w:sz="0" w:space="0" w:color="auto"/>
      </w:divBdr>
      <w:divsChild>
        <w:div w:id="343478283">
          <w:marLeft w:val="0"/>
          <w:marRight w:val="0"/>
          <w:marTop w:val="0"/>
          <w:marBottom w:val="0"/>
          <w:divBdr>
            <w:top w:val="none" w:sz="0" w:space="0" w:color="auto"/>
            <w:left w:val="none" w:sz="0" w:space="0" w:color="auto"/>
            <w:bottom w:val="none" w:sz="0" w:space="0" w:color="auto"/>
            <w:right w:val="none" w:sz="0" w:space="0" w:color="auto"/>
          </w:divBdr>
          <w:divsChild>
            <w:div w:id="465045952">
              <w:marLeft w:val="0"/>
              <w:marRight w:val="0"/>
              <w:marTop w:val="0"/>
              <w:marBottom w:val="0"/>
              <w:divBdr>
                <w:top w:val="none" w:sz="0" w:space="0" w:color="auto"/>
                <w:left w:val="none" w:sz="0" w:space="0" w:color="auto"/>
                <w:bottom w:val="none" w:sz="0" w:space="0" w:color="auto"/>
                <w:right w:val="none" w:sz="0" w:space="0" w:color="auto"/>
              </w:divBdr>
              <w:divsChild>
                <w:div w:id="13206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4026">
      <w:bodyDiv w:val="1"/>
      <w:marLeft w:val="0"/>
      <w:marRight w:val="0"/>
      <w:marTop w:val="0"/>
      <w:marBottom w:val="0"/>
      <w:divBdr>
        <w:top w:val="none" w:sz="0" w:space="0" w:color="auto"/>
        <w:left w:val="none" w:sz="0" w:space="0" w:color="auto"/>
        <w:bottom w:val="none" w:sz="0" w:space="0" w:color="auto"/>
        <w:right w:val="none" w:sz="0" w:space="0" w:color="auto"/>
      </w:divBdr>
    </w:div>
    <w:div w:id="1292131231">
      <w:bodyDiv w:val="1"/>
      <w:marLeft w:val="0"/>
      <w:marRight w:val="0"/>
      <w:marTop w:val="0"/>
      <w:marBottom w:val="0"/>
      <w:divBdr>
        <w:top w:val="none" w:sz="0" w:space="0" w:color="auto"/>
        <w:left w:val="none" w:sz="0" w:space="0" w:color="auto"/>
        <w:bottom w:val="none" w:sz="0" w:space="0" w:color="auto"/>
        <w:right w:val="none" w:sz="0" w:space="0" w:color="auto"/>
      </w:divBdr>
    </w:div>
    <w:div w:id="1312324213">
      <w:bodyDiv w:val="1"/>
      <w:marLeft w:val="0"/>
      <w:marRight w:val="0"/>
      <w:marTop w:val="0"/>
      <w:marBottom w:val="0"/>
      <w:divBdr>
        <w:top w:val="none" w:sz="0" w:space="0" w:color="auto"/>
        <w:left w:val="none" w:sz="0" w:space="0" w:color="auto"/>
        <w:bottom w:val="none" w:sz="0" w:space="0" w:color="auto"/>
        <w:right w:val="none" w:sz="0" w:space="0" w:color="auto"/>
      </w:divBdr>
    </w:div>
    <w:div w:id="1327325168">
      <w:bodyDiv w:val="1"/>
      <w:marLeft w:val="0"/>
      <w:marRight w:val="0"/>
      <w:marTop w:val="0"/>
      <w:marBottom w:val="0"/>
      <w:divBdr>
        <w:top w:val="none" w:sz="0" w:space="0" w:color="auto"/>
        <w:left w:val="none" w:sz="0" w:space="0" w:color="auto"/>
        <w:bottom w:val="none" w:sz="0" w:space="0" w:color="auto"/>
        <w:right w:val="none" w:sz="0" w:space="0" w:color="auto"/>
      </w:divBdr>
    </w:div>
    <w:div w:id="1341735570">
      <w:bodyDiv w:val="1"/>
      <w:marLeft w:val="0"/>
      <w:marRight w:val="0"/>
      <w:marTop w:val="0"/>
      <w:marBottom w:val="0"/>
      <w:divBdr>
        <w:top w:val="none" w:sz="0" w:space="0" w:color="auto"/>
        <w:left w:val="none" w:sz="0" w:space="0" w:color="auto"/>
        <w:bottom w:val="none" w:sz="0" w:space="0" w:color="auto"/>
        <w:right w:val="none" w:sz="0" w:space="0" w:color="auto"/>
      </w:divBdr>
    </w:div>
    <w:div w:id="1367292962">
      <w:bodyDiv w:val="1"/>
      <w:marLeft w:val="0"/>
      <w:marRight w:val="0"/>
      <w:marTop w:val="0"/>
      <w:marBottom w:val="0"/>
      <w:divBdr>
        <w:top w:val="none" w:sz="0" w:space="0" w:color="auto"/>
        <w:left w:val="none" w:sz="0" w:space="0" w:color="auto"/>
        <w:bottom w:val="none" w:sz="0" w:space="0" w:color="auto"/>
        <w:right w:val="none" w:sz="0" w:space="0" w:color="auto"/>
      </w:divBdr>
    </w:div>
    <w:div w:id="1410885086">
      <w:bodyDiv w:val="1"/>
      <w:marLeft w:val="0"/>
      <w:marRight w:val="0"/>
      <w:marTop w:val="0"/>
      <w:marBottom w:val="0"/>
      <w:divBdr>
        <w:top w:val="none" w:sz="0" w:space="0" w:color="auto"/>
        <w:left w:val="none" w:sz="0" w:space="0" w:color="auto"/>
        <w:bottom w:val="none" w:sz="0" w:space="0" w:color="auto"/>
        <w:right w:val="none" w:sz="0" w:space="0" w:color="auto"/>
      </w:divBdr>
    </w:div>
    <w:div w:id="1432974698">
      <w:bodyDiv w:val="1"/>
      <w:marLeft w:val="0"/>
      <w:marRight w:val="0"/>
      <w:marTop w:val="0"/>
      <w:marBottom w:val="0"/>
      <w:divBdr>
        <w:top w:val="none" w:sz="0" w:space="0" w:color="auto"/>
        <w:left w:val="none" w:sz="0" w:space="0" w:color="auto"/>
        <w:bottom w:val="none" w:sz="0" w:space="0" w:color="auto"/>
        <w:right w:val="none" w:sz="0" w:space="0" w:color="auto"/>
      </w:divBdr>
    </w:div>
    <w:div w:id="1459758594">
      <w:bodyDiv w:val="1"/>
      <w:marLeft w:val="0"/>
      <w:marRight w:val="0"/>
      <w:marTop w:val="0"/>
      <w:marBottom w:val="0"/>
      <w:divBdr>
        <w:top w:val="none" w:sz="0" w:space="0" w:color="auto"/>
        <w:left w:val="none" w:sz="0" w:space="0" w:color="auto"/>
        <w:bottom w:val="none" w:sz="0" w:space="0" w:color="auto"/>
        <w:right w:val="none" w:sz="0" w:space="0" w:color="auto"/>
      </w:divBdr>
    </w:div>
    <w:div w:id="1532063781">
      <w:bodyDiv w:val="1"/>
      <w:marLeft w:val="0"/>
      <w:marRight w:val="0"/>
      <w:marTop w:val="0"/>
      <w:marBottom w:val="0"/>
      <w:divBdr>
        <w:top w:val="none" w:sz="0" w:space="0" w:color="auto"/>
        <w:left w:val="none" w:sz="0" w:space="0" w:color="auto"/>
        <w:bottom w:val="none" w:sz="0" w:space="0" w:color="auto"/>
        <w:right w:val="none" w:sz="0" w:space="0" w:color="auto"/>
      </w:divBdr>
    </w:div>
    <w:div w:id="1566791849">
      <w:bodyDiv w:val="1"/>
      <w:marLeft w:val="0"/>
      <w:marRight w:val="0"/>
      <w:marTop w:val="0"/>
      <w:marBottom w:val="0"/>
      <w:divBdr>
        <w:top w:val="none" w:sz="0" w:space="0" w:color="auto"/>
        <w:left w:val="none" w:sz="0" w:space="0" w:color="auto"/>
        <w:bottom w:val="none" w:sz="0" w:space="0" w:color="auto"/>
        <w:right w:val="none" w:sz="0" w:space="0" w:color="auto"/>
      </w:divBdr>
    </w:div>
    <w:div w:id="1579555819">
      <w:bodyDiv w:val="1"/>
      <w:marLeft w:val="0"/>
      <w:marRight w:val="0"/>
      <w:marTop w:val="0"/>
      <w:marBottom w:val="0"/>
      <w:divBdr>
        <w:top w:val="none" w:sz="0" w:space="0" w:color="auto"/>
        <w:left w:val="none" w:sz="0" w:space="0" w:color="auto"/>
        <w:bottom w:val="none" w:sz="0" w:space="0" w:color="auto"/>
        <w:right w:val="none" w:sz="0" w:space="0" w:color="auto"/>
      </w:divBdr>
    </w:div>
    <w:div w:id="1650134426">
      <w:bodyDiv w:val="1"/>
      <w:marLeft w:val="0"/>
      <w:marRight w:val="0"/>
      <w:marTop w:val="0"/>
      <w:marBottom w:val="0"/>
      <w:divBdr>
        <w:top w:val="none" w:sz="0" w:space="0" w:color="auto"/>
        <w:left w:val="none" w:sz="0" w:space="0" w:color="auto"/>
        <w:bottom w:val="none" w:sz="0" w:space="0" w:color="auto"/>
        <w:right w:val="none" w:sz="0" w:space="0" w:color="auto"/>
      </w:divBdr>
    </w:div>
    <w:div w:id="1651205503">
      <w:bodyDiv w:val="1"/>
      <w:marLeft w:val="0"/>
      <w:marRight w:val="0"/>
      <w:marTop w:val="0"/>
      <w:marBottom w:val="0"/>
      <w:divBdr>
        <w:top w:val="none" w:sz="0" w:space="0" w:color="auto"/>
        <w:left w:val="none" w:sz="0" w:space="0" w:color="auto"/>
        <w:bottom w:val="none" w:sz="0" w:space="0" w:color="auto"/>
        <w:right w:val="none" w:sz="0" w:space="0" w:color="auto"/>
      </w:divBdr>
    </w:div>
    <w:div w:id="1663965610">
      <w:bodyDiv w:val="1"/>
      <w:marLeft w:val="0"/>
      <w:marRight w:val="0"/>
      <w:marTop w:val="0"/>
      <w:marBottom w:val="0"/>
      <w:divBdr>
        <w:top w:val="none" w:sz="0" w:space="0" w:color="auto"/>
        <w:left w:val="none" w:sz="0" w:space="0" w:color="auto"/>
        <w:bottom w:val="none" w:sz="0" w:space="0" w:color="auto"/>
        <w:right w:val="none" w:sz="0" w:space="0" w:color="auto"/>
      </w:divBdr>
      <w:divsChild>
        <w:div w:id="629821665">
          <w:marLeft w:val="0"/>
          <w:marRight w:val="0"/>
          <w:marTop w:val="0"/>
          <w:marBottom w:val="0"/>
          <w:divBdr>
            <w:top w:val="none" w:sz="0" w:space="0" w:color="auto"/>
            <w:left w:val="none" w:sz="0" w:space="0" w:color="auto"/>
            <w:bottom w:val="none" w:sz="0" w:space="0" w:color="auto"/>
            <w:right w:val="none" w:sz="0" w:space="0" w:color="auto"/>
          </w:divBdr>
        </w:div>
        <w:div w:id="1955093303">
          <w:marLeft w:val="0"/>
          <w:marRight w:val="0"/>
          <w:marTop w:val="0"/>
          <w:marBottom w:val="0"/>
          <w:divBdr>
            <w:top w:val="none" w:sz="0" w:space="0" w:color="auto"/>
            <w:left w:val="none" w:sz="0" w:space="0" w:color="auto"/>
            <w:bottom w:val="none" w:sz="0" w:space="0" w:color="auto"/>
            <w:right w:val="none" w:sz="0" w:space="0" w:color="auto"/>
          </w:divBdr>
        </w:div>
      </w:divsChild>
    </w:div>
    <w:div w:id="1682856644">
      <w:bodyDiv w:val="1"/>
      <w:marLeft w:val="0"/>
      <w:marRight w:val="0"/>
      <w:marTop w:val="0"/>
      <w:marBottom w:val="0"/>
      <w:divBdr>
        <w:top w:val="none" w:sz="0" w:space="0" w:color="auto"/>
        <w:left w:val="none" w:sz="0" w:space="0" w:color="auto"/>
        <w:bottom w:val="none" w:sz="0" w:space="0" w:color="auto"/>
        <w:right w:val="none" w:sz="0" w:space="0" w:color="auto"/>
      </w:divBdr>
    </w:div>
    <w:div w:id="1843470532">
      <w:bodyDiv w:val="1"/>
      <w:marLeft w:val="0"/>
      <w:marRight w:val="0"/>
      <w:marTop w:val="0"/>
      <w:marBottom w:val="0"/>
      <w:divBdr>
        <w:top w:val="none" w:sz="0" w:space="0" w:color="auto"/>
        <w:left w:val="none" w:sz="0" w:space="0" w:color="auto"/>
        <w:bottom w:val="none" w:sz="0" w:space="0" w:color="auto"/>
        <w:right w:val="none" w:sz="0" w:space="0" w:color="auto"/>
      </w:divBdr>
    </w:div>
    <w:div w:id="1859805470">
      <w:bodyDiv w:val="1"/>
      <w:marLeft w:val="0"/>
      <w:marRight w:val="0"/>
      <w:marTop w:val="0"/>
      <w:marBottom w:val="0"/>
      <w:divBdr>
        <w:top w:val="none" w:sz="0" w:space="0" w:color="auto"/>
        <w:left w:val="none" w:sz="0" w:space="0" w:color="auto"/>
        <w:bottom w:val="none" w:sz="0" w:space="0" w:color="auto"/>
        <w:right w:val="none" w:sz="0" w:space="0" w:color="auto"/>
      </w:divBdr>
    </w:div>
    <w:div w:id="1871451631">
      <w:bodyDiv w:val="1"/>
      <w:marLeft w:val="0"/>
      <w:marRight w:val="0"/>
      <w:marTop w:val="0"/>
      <w:marBottom w:val="0"/>
      <w:divBdr>
        <w:top w:val="none" w:sz="0" w:space="0" w:color="auto"/>
        <w:left w:val="none" w:sz="0" w:space="0" w:color="auto"/>
        <w:bottom w:val="none" w:sz="0" w:space="0" w:color="auto"/>
        <w:right w:val="none" w:sz="0" w:space="0" w:color="auto"/>
      </w:divBdr>
    </w:div>
    <w:div w:id="1887135837">
      <w:bodyDiv w:val="1"/>
      <w:marLeft w:val="0"/>
      <w:marRight w:val="0"/>
      <w:marTop w:val="0"/>
      <w:marBottom w:val="0"/>
      <w:divBdr>
        <w:top w:val="none" w:sz="0" w:space="0" w:color="auto"/>
        <w:left w:val="none" w:sz="0" w:space="0" w:color="auto"/>
        <w:bottom w:val="none" w:sz="0" w:space="0" w:color="auto"/>
        <w:right w:val="none" w:sz="0" w:space="0" w:color="auto"/>
      </w:divBdr>
    </w:div>
    <w:div w:id="1956910421">
      <w:bodyDiv w:val="1"/>
      <w:marLeft w:val="0"/>
      <w:marRight w:val="0"/>
      <w:marTop w:val="0"/>
      <w:marBottom w:val="0"/>
      <w:divBdr>
        <w:top w:val="none" w:sz="0" w:space="0" w:color="auto"/>
        <w:left w:val="none" w:sz="0" w:space="0" w:color="auto"/>
        <w:bottom w:val="none" w:sz="0" w:space="0" w:color="auto"/>
        <w:right w:val="none" w:sz="0" w:space="0" w:color="auto"/>
      </w:divBdr>
      <w:divsChild>
        <w:div w:id="534925184">
          <w:marLeft w:val="0"/>
          <w:marRight w:val="0"/>
          <w:marTop w:val="0"/>
          <w:marBottom w:val="0"/>
          <w:divBdr>
            <w:top w:val="none" w:sz="0" w:space="0" w:color="auto"/>
            <w:left w:val="none" w:sz="0" w:space="0" w:color="auto"/>
            <w:bottom w:val="none" w:sz="0" w:space="0" w:color="auto"/>
            <w:right w:val="none" w:sz="0" w:space="0" w:color="auto"/>
          </w:divBdr>
          <w:divsChild>
            <w:div w:id="2070373717">
              <w:marLeft w:val="-225"/>
              <w:marRight w:val="-225"/>
              <w:marTop w:val="0"/>
              <w:marBottom w:val="0"/>
              <w:divBdr>
                <w:top w:val="none" w:sz="0" w:space="0" w:color="auto"/>
                <w:left w:val="none" w:sz="0" w:space="0" w:color="auto"/>
                <w:bottom w:val="none" w:sz="0" w:space="0" w:color="auto"/>
                <w:right w:val="none" w:sz="0" w:space="0" w:color="auto"/>
              </w:divBdr>
              <w:divsChild>
                <w:div w:id="303967538">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sChild>
                        <w:div w:id="861821546">
                          <w:marLeft w:val="0"/>
                          <w:marRight w:val="0"/>
                          <w:marTop w:val="0"/>
                          <w:marBottom w:val="0"/>
                          <w:divBdr>
                            <w:top w:val="none" w:sz="0" w:space="0" w:color="auto"/>
                            <w:left w:val="none" w:sz="0" w:space="0" w:color="auto"/>
                            <w:bottom w:val="none" w:sz="0" w:space="0" w:color="auto"/>
                            <w:right w:val="none" w:sz="0" w:space="0" w:color="auto"/>
                          </w:divBdr>
                          <w:divsChild>
                            <w:div w:id="740105089">
                              <w:marLeft w:val="0"/>
                              <w:marRight w:val="0"/>
                              <w:marTop w:val="0"/>
                              <w:marBottom w:val="0"/>
                              <w:divBdr>
                                <w:top w:val="none" w:sz="0" w:space="0" w:color="auto"/>
                                <w:left w:val="none" w:sz="0" w:space="0" w:color="auto"/>
                                <w:bottom w:val="none" w:sz="0" w:space="0" w:color="auto"/>
                                <w:right w:val="none" w:sz="0" w:space="0" w:color="auto"/>
                              </w:divBdr>
                              <w:divsChild>
                                <w:div w:id="5081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17492">
      <w:bodyDiv w:val="1"/>
      <w:marLeft w:val="0"/>
      <w:marRight w:val="0"/>
      <w:marTop w:val="0"/>
      <w:marBottom w:val="0"/>
      <w:divBdr>
        <w:top w:val="none" w:sz="0" w:space="0" w:color="auto"/>
        <w:left w:val="none" w:sz="0" w:space="0" w:color="auto"/>
        <w:bottom w:val="none" w:sz="0" w:space="0" w:color="auto"/>
        <w:right w:val="none" w:sz="0" w:space="0" w:color="auto"/>
      </w:divBdr>
      <w:divsChild>
        <w:div w:id="1332755407">
          <w:marLeft w:val="180"/>
          <w:marRight w:val="180"/>
          <w:marTop w:val="180"/>
          <w:marBottom w:val="180"/>
          <w:divBdr>
            <w:top w:val="none" w:sz="0" w:space="0" w:color="auto"/>
            <w:left w:val="none" w:sz="0" w:space="0" w:color="auto"/>
            <w:bottom w:val="none" w:sz="0" w:space="0" w:color="auto"/>
            <w:right w:val="none" w:sz="0" w:space="0" w:color="auto"/>
          </w:divBdr>
          <w:divsChild>
            <w:div w:id="1816601735">
              <w:marLeft w:val="0"/>
              <w:marRight w:val="0"/>
              <w:marTop w:val="0"/>
              <w:marBottom w:val="0"/>
              <w:divBdr>
                <w:top w:val="none" w:sz="0" w:space="0" w:color="auto"/>
                <w:left w:val="none" w:sz="0" w:space="0" w:color="auto"/>
                <w:bottom w:val="none" w:sz="0" w:space="0" w:color="auto"/>
                <w:right w:val="none" w:sz="0" w:space="0" w:color="auto"/>
              </w:divBdr>
              <w:divsChild>
                <w:div w:id="4324331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3177456">
          <w:marLeft w:val="180"/>
          <w:marRight w:val="180"/>
          <w:marTop w:val="180"/>
          <w:marBottom w:val="180"/>
          <w:divBdr>
            <w:top w:val="none" w:sz="0" w:space="0" w:color="auto"/>
            <w:left w:val="none" w:sz="0" w:space="0" w:color="auto"/>
            <w:bottom w:val="none" w:sz="0" w:space="0" w:color="auto"/>
            <w:right w:val="none" w:sz="0" w:space="0" w:color="auto"/>
          </w:divBdr>
          <w:divsChild>
            <w:div w:id="183174941">
              <w:marLeft w:val="0"/>
              <w:marRight w:val="120"/>
              <w:marTop w:val="15"/>
              <w:marBottom w:val="0"/>
              <w:divBdr>
                <w:top w:val="none" w:sz="0" w:space="0" w:color="auto"/>
                <w:left w:val="none" w:sz="0" w:space="0" w:color="auto"/>
                <w:bottom w:val="none" w:sz="0" w:space="0" w:color="auto"/>
                <w:right w:val="none" w:sz="0" w:space="0" w:color="auto"/>
              </w:divBdr>
            </w:div>
            <w:div w:id="688146443">
              <w:marLeft w:val="0"/>
              <w:marRight w:val="0"/>
              <w:marTop w:val="0"/>
              <w:marBottom w:val="0"/>
              <w:divBdr>
                <w:top w:val="none" w:sz="0" w:space="0" w:color="auto"/>
                <w:left w:val="none" w:sz="0" w:space="0" w:color="auto"/>
                <w:bottom w:val="none" w:sz="0" w:space="0" w:color="auto"/>
                <w:right w:val="none" w:sz="0" w:space="0" w:color="auto"/>
              </w:divBdr>
              <w:divsChild>
                <w:div w:id="1231649558">
                  <w:marLeft w:val="0"/>
                  <w:marRight w:val="0"/>
                  <w:marTop w:val="60"/>
                  <w:marBottom w:val="0"/>
                  <w:divBdr>
                    <w:top w:val="none" w:sz="0" w:space="0" w:color="auto"/>
                    <w:left w:val="none" w:sz="0" w:space="0" w:color="auto"/>
                    <w:bottom w:val="none" w:sz="0" w:space="0" w:color="auto"/>
                    <w:right w:val="none" w:sz="0" w:space="0" w:color="auto"/>
                  </w:divBdr>
                  <w:divsChild>
                    <w:div w:id="17380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199">
      <w:bodyDiv w:val="1"/>
      <w:marLeft w:val="0"/>
      <w:marRight w:val="0"/>
      <w:marTop w:val="0"/>
      <w:marBottom w:val="0"/>
      <w:divBdr>
        <w:top w:val="none" w:sz="0" w:space="0" w:color="auto"/>
        <w:left w:val="none" w:sz="0" w:space="0" w:color="auto"/>
        <w:bottom w:val="none" w:sz="0" w:space="0" w:color="auto"/>
        <w:right w:val="none" w:sz="0" w:space="0" w:color="auto"/>
      </w:divBdr>
    </w:div>
    <w:div w:id="20556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2f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CDP">
      <a:dk1>
        <a:srgbClr val="00205B"/>
      </a:dk1>
      <a:lt1>
        <a:sysClr val="window" lastClr="FFFFFF"/>
      </a:lt1>
      <a:dk2>
        <a:srgbClr val="000000"/>
      </a:dk2>
      <a:lt2>
        <a:srgbClr val="F8F8F8"/>
      </a:lt2>
      <a:accent1>
        <a:srgbClr val="00205B"/>
      </a:accent1>
      <a:accent2>
        <a:srgbClr val="D5003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8FDC-9076-489B-A560-4BAFF04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3329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ricciardel</dc:creator>
  <cp:keywords>SACE; export; Gruppo CDP</cp:keywords>
  <cp:lastModifiedBy>Rippa, Alessia</cp:lastModifiedBy>
  <cp:revision>2</cp:revision>
  <cp:lastPrinted>2020-04-09T05:51:00Z</cp:lastPrinted>
  <dcterms:created xsi:type="dcterms:W3CDTF">2021-06-17T13:25:00Z</dcterms:created>
  <dcterms:modified xsi:type="dcterms:W3CDTF">2021-06-17T13:25:00Z</dcterms:modified>
  <cp:category>comunicato stampa</cp:category>
</cp:coreProperties>
</file>