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E988" w14:textId="1E6CE7F8" w:rsidR="00A67F8B" w:rsidRPr="004207BE" w:rsidRDefault="00A67F8B" w:rsidP="00A67F8B">
      <w:pPr>
        <w:jc w:val="center"/>
        <w:rPr>
          <w:rFonts w:cs="Arial"/>
        </w:rPr>
      </w:pPr>
      <w:r w:rsidRPr="004207BE">
        <w:rPr>
          <w:rFonts w:cs="Arial"/>
        </w:rPr>
        <w:t xml:space="preserve"> </w:t>
      </w:r>
      <w:r w:rsidRPr="004207BE">
        <w:rPr>
          <w:rFonts w:cs="Arial"/>
          <w:noProof/>
        </w:rPr>
        <w:drawing>
          <wp:inline distT="0" distB="0" distL="0" distR="0" wp14:anchorId="2E2A8881" wp14:editId="30C3840C">
            <wp:extent cx="1529366" cy="1002916"/>
            <wp:effectExtent l="0" t="0" r="0" b="698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Up_EntityDown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826" cy="1049778"/>
                    </a:xfrm>
                    <a:prstGeom prst="rect">
                      <a:avLst/>
                    </a:prstGeom>
                  </pic:spPr>
                </pic:pic>
              </a:graphicData>
            </a:graphic>
          </wp:inline>
        </w:drawing>
      </w:r>
    </w:p>
    <w:p w14:paraId="65C9F5BC" w14:textId="530BE830" w:rsidR="00A67F8B" w:rsidRPr="004207BE" w:rsidRDefault="00A67F8B" w:rsidP="00A67F8B">
      <w:pPr>
        <w:jc w:val="center"/>
        <w:rPr>
          <w:rFonts w:cs="Arial"/>
        </w:rPr>
      </w:pPr>
    </w:p>
    <w:p w14:paraId="04295F5F" w14:textId="521B9952" w:rsidR="00A67F8B" w:rsidRPr="004207BE" w:rsidRDefault="00A67F8B" w:rsidP="004207BE">
      <w:pPr>
        <w:spacing w:line="240" w:lineRule="auto"/>
        <w:rPr>
          <w:rFonts w:cs="Arial"/>
        </w:rPr>
      </w:pPr>
      <w:r w:rsidRPr="004207BE">
        <w:rPr>
          <w:rFonts w:cs="Arial"/>
        </w:rPr>
        <w:t>For release 1</w:t>
      </w:r>
      <w:r w:rsidRPr="004207BE">
        <w:rPr>
          <w:rFonts w:cs="Arial"/>
          <w:vertAlign w:val="superscript"/>
        </w:rPr>
        <w:t>st</w:t>
      </w:r>
      <w:r w:rsidRPr="004207BE">
        <w:rPr>
          <w:rFonts w:cs="Arial"/>
        </w:rPr>
        <w:t xml:space="preserve"> June 2020</w:t>
      </w:r>
      <w:r w:rsidRPr="004207BE">
        <w:rPr>
          <w:rFonts w:cs="Arial"/>
        </w:rPr>
        <w:tab/>
      </w:r>
      <w:r w:rsidRPr="004207BE">
        <w:rPr>
          <w:rFonts w:cs="Arial"/>
        </w:rPr>
        <w:tab/>
      </w:r>
      <w:r w:rsidRPr="004207BE">
        <w:rPr>
          <w:rFonts w:cs="Arial"/>
        </w:rPr>
        <w:tab/>
      </w:r>
      <w:r w:rsidRPr="004207BE">
        <w:rPr>
          <w:rFonts w:cs="Arial"/>
        </w:rPr>
        <w:tab/>
        <w:t>Contact</w:t>
      </w:r>
      <w:r w:rsidR="00B64408" w:rsidRPr="004207BE">
        <w:rPr>
          <w:rFonts w:cs="Arial"/>
        </w:rPr>
        <w:t>:</w:t>
      </w:r>
      <w:r w:rsidR="00134C6E">
        <w:rPr>
          <w:rFonts w:cs="Arial"/>
        </w:rPr>
        <w:t xml:space="preserve"> Emma Clark </w:t>
      </w:r>
    </w:p>
    <w:p w14:paraId="5852F9D9" w14:textId="4F278AC2" w:rsidR="00A67F8B" w:rsidRPr="004207BE" w:rsidRDefault="00A67F8B" w:rsidP="004207BE">
      <w:pPr>
        <w:spacing w:line="240" w:lineRule="auto"/>
        <w:rPr>
          <w:rFonts w:cs="Arial"/>
        </w:rPr>
      </w:pPr>
      <w:r w:rsidRPr="004207BE">
        <w:rPr>
          <w:rFonts w:cs="Arial"/>
        </w:rPr>
        <w:tab/>
      </w:r>
      <w:r w:rsidRPr="004207BE">
        <w:rPr>
          <w:rFonts w:cs="Arial"/>
        </w:rPr>
        <w:tab/>
      </w:r>
      <w:r w:rsidRPr="004207BE">
        <w:rPr>
          <w:rFonts w:cs="Arial"/>
        </w:rPr>
        <w:tab/>
      </w:r>
      <w:r w:rsidRPr="004207BE">
        <w:rPr>
          <w:rFonts w:cs="Arial"/>
        </w:rPr>
        <w:tab/>
      </w:r>
      <w:r w:rsidRPr="004207BE">
        <w:rPr>
          <w:rFonts w:cs="Arial"/>
        </w:rPr>
        <w:tab/>
      </w:r>
      <w:r w:rsidRPr="004207BE">
        <w:rPr>
          <w:rFonts w:cs="Arial"/>
        </w:rPr>
        <w:tab/>
      </w:r>
      <w:r w:rsidRPr="004207BE">
        <w:rPr>
          <w:rFonts w:cs="Arial"/>
        </w:rPr>
        <w:tab/>
        <w:t>Phone</w:t>
      </w:r>
      <w:r w:rsidR="00B64408" w:rsidRPr="004207BE">
        <w:rPr>
          <w:rFonts w:cs="Arial"/>
        </w:rPr>
        <w:t>:</w:t>
      </w:r>
      <w:r w:rsidR="00134C6E">
        <w:rPr>
          <w:rFonts w:cs="Arial"/>
        </w:rPr>
        <w:t xml:space="preserve">    +44 7901 335023</w:t>
      </w:r>
    </w:p>
    <w:p w14:paraId="56B0C95C" w14:textId="3B030374" w:rsidR="00A67F8B" w:rsidRPr="004207BE" w:rsidRDefault="00A67F8B" w:rsidP="004207BE">
      <w:pPr>
        <w:spacing w:line="240" w:lineRule="auto"/>
        <w:rPr>
          <w:rFonts w:cs="Arial"/>
        </w:rPr>
      </w:pPr>
      <w:r w:rsidRPr="004207BE">
        <w:rPr>
          <w:rFonts w:cs="Arial"/>
        </w:rPr>
        <w:tab/>
      </w:r>
      <w:r w:rsidRPr="004207BE">
        <w:rPr>
          <w:rFonts w:cs="Arial"/>
        </w:rPr>
        <w:tab/>
      </w:r>
      <w:r w:rsidRPr="004207BE">
        <w:rPr>
          <w:rFonts w:cs="Arial"/>
        </w:rPr>
        <w:tab/>
      </w:r>
      <w:r w:rsidRPr="004207BE">
        <w:rPr>
          <w:rFonts w:cs="Arial"/>
        </w:rPr>
        <w:tab/>
      </w:r>
      <w:r w:rsidRPr="004207BE">
        <w:rPr>
          <w:rFonts w:cs="Arial"/>
        </w:rPr>
        <w:tab/>
      </w:r>
      <w:r w:rsidRPr="004207BE">
        <w:rPr>
          <w:rFonts w:cs="Arial"/>
        </w:rPr>
        <w:tab/>
      </w:r>
      <w:r w:rsidRPr="004207BE">
        <w:rPr>
          <w:rFonts w:cs="Arial"/>
        </w:rPr>
        <w:tab/>
        <w:t>Email</w:t>
      </w:r>
      <w:r w:rsidR="00B64408" w:rsidRPr="004207BE">
        <w:rPr>
          <w:rFonts w:cs="Arial"/>
        </w:rPr>
        <w:t xml:space="preserve">: </w:t>
      </w:r>
      <w:r w:rsidR="00134C6E">
        <w:rPr>
          <w:rFonts w:cs="Arial"/>
        </w:rPr>
        <w:t xml:space="preserve">     emma.clark@falcongrp.com</w:t>
      </w:r>
    </w:p>
    <w:p w14:paraId="58743D97" w14:textId="5273B3C0" w:rsidR="00B64408" w:rsidRPr="004207BE" w:rsidRDefault="00B64408" w:rsidP="00A67F8B">
      <w:pPr>
        <w:spacing w:line="240" w:lineRule="auto"/>
        <w:rPr>
          <w:rFonts w:cs="Arial"/>
        </w:rPr>
      </w:pPr>
      <w:r w:rsidRPr="004207BE">
        <w:rPr>
          <w:rFonts w:cs="Arial"/>
        </w:rPr>
        <w:tab/>
      </w:r>
      <w:r w:rsidRPr="004207BE">
        <w:rPr>
          <w:rFonts w:cs="Arial"/>
        </w:rPr>
        <w:tab/>
      </w:r>
      <w:r w:rsidRPr="004207BE">
        <w:rPr>
          <w:rFonts w:cs="Arial"/>
        </w:rPr>
        <w:tab/>
      </w:r>
      <w:r w:rsidRPr="004207BE">
        <w:rPr>
          <w:rFonts w:cs="Arial"/>
        </w:rPr>
        <w:tab/>
      </w:r>
      <w:r w:rsidRPr="004207BE">
        <w:rPr>
          <w:rFonts w:cs="Arial"/>
        </w:rPr>
        <w:tab/>
      </w:r>
      <w:r w:rsidRPr="004207BE">
        <w:rPr>
          <w:rFonts w:cs="Arial"/>
        </w:rPr>
        <w:tab/>
      </w:r>
      <w:r w:rsidRPr="004207BE">
        <w:rPr>
          <w:rFonts w:cs="Arial"/>
        </w:rPr>
        <w:tab/>
      </w:r>
      <w:r w:rsidRPr="004207BE">
        <w:rPr>
          <w:rFonts w:cs="Arial"/>
        </w:rPr>
        <w:tab/>
      </w:r>
    </w:p>
    <w:p w14:paraId="060BCCA3" w14:textId="77777777" w:rsidR="003328B8" w:rsidRPr="004207BE" w:rsidRDefault="003328B8" w:rsidP="003328B8">
      <w:pPr>
        <w:rPr>
          <w:rFonts w:cstheme="minorHAnsi"/>
          <w:b/>
          <w:bCs/>
        </w:rPr>
      </w:pPr>
      <w:r w:rsidRPr="004207BE">
        <w:rPr>
          <w:rFonts w:cstheme="minorHAnsi"/>
          <w:b/>
          <w:bCs/>
        </w:rPr>
        <w:t xml:space="preserve">JOHN AHEARN TAKES TOP ROLE AT FALCON GROUP </w:t>
      </w:r>
      <w:bookmarkStart w:id="0" w:name="_GoBack"/>
      <w:bookmarkEnd w:id="0"/>
    </w:p>
    <w:p w14:paraId="0DB6459C" w14:textId="77777777" w:rsidR="003328B8" w:rsidRPr="004207BE" w:rsidRDefault="003328B8" w:rsidP="003328B8">
      <w:pPr>
        <w:pStyle w:val="NormalWeb"/>
        <w:shd w:val="clear" w:color="auto" w:fill="FFFFFF"/>
        <w:spacing w:before="0" w:beforeAutospacing="0" w:after="150" w:afterAutospacing="0" w:line="315" w:lineRule="atLeast"/>
        <w:rPr>
          <w:rFonts w:asciiTheme="minorHAnsi" w:hAnsiTheme="minorHAnsi" w:cstheme="minorHAnsi"/>
          <w:color w:val="444444"/>
          <w:sz w:val="22"/>
          <w:szCs w:val="22"/>
        </w:rPr>
      </w:pPr>
      <w:r w:rsidRPr="004207BE">
        <w:rPr>
          <w:rFonts w:asciiTheme="minorHAnsi" w:hAnsiTheme="minorHAnsi" w:cstheme="minorHAnsi"/>
          <w:color w:val="444444"/>
          <w:sz w:val="22"/>
          <w:szCs w:val="22"/>
        </w:rPr>
        <w:t xml:space="preserve">Falcon Group has appointed industry veteran John Ahearn as Group Vice Chairman and CEO Americas in a newly appointed position. </w:t>
      </w:r>
    </w:p>
    <w:p w14:paraId="24993496" w14:textId="77777777" w:rsidR="003328B8" w:rsidRPr="004207BE" w:rsidRDefault="003328B8" w:rsidP="003328B8">
      <w:pPr>
        <w:pStyle w:val="NormalWeb"/>
        <w:shd w:val="clear" w:color="auto" w:fill="FFFFFF"/>
        <w:spacing w:before="0" w:beforeAutospacing="0" w:after="150" w:afterAutospacing="0" w:line="315" w:lineRule="atLeast"/>
        <w:rPr>
          <w:rFonts w:asciiTheme="minorHAnsi" w:hAnsiTheme="minorHAnsi" w:cstheme="minorHAnsi"/>
          <w:color w:val="444444"/>
          <w:sz w:val="22"/>
          <w:szCs w:val="22"/>
        </w:rPr>
      </w:pPr>
      <w:r w:rsidRPr="004207BE">
        <w:rPr>
          <w:rFonts w:asciiTheme="minorHAnsi" w:hAnsiTheme="minorHAnsi" w:cstheme="minorHAnsi"/>
          <w:color w:val="444444"/>
          <w:sz w:val="22"/>
          <w:szCs w:val="22"/>
        </w:rPr>
        <w:t>Based in New York, Ahearn will be responsible for leading Falcon Groups expansion into America and providing strong guidance to their global growth strategy</w:t>
      </w:r>
    </w:p>
    <w:p w14:paraId="248319D6" w14:textId="44841295" w:rsidR="003328B8" w:rsidRPr="004207BE" w:rsidRDefault="003328B8" w:rsidP="003328B8">
      <w:pPr>
        <w:pStyle w:val="NormalWeb"/>
        <w:shd w:val="clear" w:color="auto" w:fill="FFFFFF"/>
        <w:spacing w:before="0" w:beforeAutospacing="0" w:after="150" w:afterAutospacing="0" w:line="315" w:lineRule="atLeast"/>
        <w:rPr>
          <w:rFonts w:asciiTheme="minorHAnsi" w:hAnsiTheme="minorHAnsi" w:cstheme="minorHAnsi"/>
          <w:color w:val="444444"/>
          <w:sz w:val="22"/>
          <w:szCs w:val="22"/>
        </w:rPr>
      </w:pPr>
      <w:r w:rsidRPr="004207BE">
        <w:rPr>
          <w:rFonts w:asciiTheme="minorHAnsi" w:hAnsiTheme="minorHAnsi" w:cstheme="minorHAnsi"/>
          <w:color w:val="444444"/>
          <w:sz w:val="22"/>
          <w:szCs w:val="22"/>
        </w:rPr>
        <w:t xml:space="preserve">A seasoned professional, Ahearn has an enviable career in trade spanning across JP Morgan, Bank of New York, ABN </w:t>
      </w:r>
      <w:proofErr w:type="spellStart"/>
      <w:r w:rsidRPr="004207BE">
        <w:rPr>
          <w:rFonts w:asciiTheme="minorHAnsi" w:hAnsiTheme="minorHAnsi" w:cstheme="minorHAnsi"/>
          <w:color w:val="444444"/>
          <w:sz w:val="22"/>
          <w:szCs w:val="22"/>
        </w:rPr>
        <w:t>Amro</w:t>
      </w:r>
      <w:proofErr w:type="spellEnd"/>
      <w:r w:rsidRPr="004207BE">
        <w:rPr>
          <w:rFonts w:asciiTheme="minorHAnsi" w:hAnsiTheme="minorHAnsi" w:cstheme="minorHAnsi"/>
          <w:color w:val="444444"/>
          <w:sz w:val="22"/>
          <w:szCs w:val="22"/>
        </w:rPr>
        <w:t xml:space="preserve"> and Citi, where, in 2004 he took Citi bank from being a small player to number two globally in </w:t>
      </w:r>
      <w:r w:rsidR="003B2A6F" w:rsidRPr="004207BE">
        <w:rPr>
          <w:rFonts w:asciiTheme="minorHAnsi" w:hAnsiTheme="minorHAnsi" w:cstheme="minorHAnsi"/>
          <w:color w:val="444444"/>
          <w:sz w:val="22"/>
          <w:szCs w:val="22"/>
        </w:rPr>
        <w:t>Trade and number one in S</w:t>
      </w:r>
      <w:r w:rsidRPr="004207BE">
        <w:rPr>
          <w:rFonts w:asciiTheme="minorHAnsi" w:hAnsiTheme="minorHAnsi" w:cstheme="minorHAnsi"/>
          <w:color w:val="444444"/>
          <w:sz w:val="22"/>
          <w:szCs w:val="22"/>
        </w:rPr>
        <w:t xml:space="preserve">upply </w:t>
      </w:r>
      <w:r w:rsidR="003B2A6F" w:rsidRPr="004207BE">
        <w:rPr>
          <w:rFonts w:asciiTheme="minorHAnsi" w:hAnsiTheme="minorHAnsi" w:cstheme="minorHAnsi"/>
          <w:color w:val="444444"/>
          <w:sz w:val="22"/>
          <w:szCs w:val="22"/>
        </w:rPr>
        <w:t>C</w:t>
      </w:r>
      <w:r w:rsidRPr="004207BE">
        <w:rPr>
          <w:rFonts w:asciiTheme="minorHAnsi" w:hAnsiTheme="minorHAnsi" w:cstheme="minorHAnsi"/>
          <w:color w:val="444444"/>
          <w:sz w:val="22"/>
          <w:szCs w:val="22"/>
        </w:rPr>
        <w:t xml:space="preserve">hain </w:t>
      </w:r>
      <w:r w:rsidR="003B2A6F" w:rsidRPr="004207BE">
        <w:rPr>
          <w:rFonts w:asciiTheme="minorHAnsi" w:hAnsiTheme="minorHAnsi" w:cstheme="minorHAnsi"/>
          <w:color w:val="444444"/>
          <w:sz w:val="22"/>
          <w:szCs w:val="22"/>
        </w:rPr>
        <w:t>F</w:t>
      </w:r>
      <w:r w:rsidRPr="004207BE">
        <w:rPr>
          <w:rFonts w:asciiTheme="minorHAnsi" w:hAnsiTheme="minorHAnsi" w:cstheme="minorHAnsi"/>
          <w:color w:val="444444"/>
          <w:sz w:val="22"/>
          <w:szCs w:val="22"/>
        </w:rPr>
        <w:t xml:space="preserve">unding,  his most recent role was Chairman of Trade. </w:t>
      </w:r>
    </w:p>
    <w:p w14:paraId="5482FB2F" w14:textId="77777777" w:rsidR="003328B8" w:rsidRPr="004207BE" w:rsidRDefault="003328B8" w:rsidP="003328B8">
      <w:pPr>
        <w:pStyle w:val="NormalWeb"/>
        <w:shd w:val="clear" w:color="auto" w:fill="FFFFFF"/>
        <w:spacing w:before="0" w:beforeAutospacing="0" w:after="150" w:afterAutospacing="0" w:line="315" w:lineRule="atLeast"/>
        <w:rPr>
          <w:rFonts w:asciiTheme="minorHAnsi" w:hAnsiTheme="minorHAnsi" w:cstheme="minorHAnsi"/>
          <w:color w:val="444444"/>
          <w:sz w:val="22"/>
          <w:szCs w:val="22"/>
        </w:rPr>
      </w:pPr>
      <w:r w:rsidRPr="004207BE">
        <w:rPr>
          <w:rFonts w:asciiTheme="minorHAnsi" w:hAnsiTheme="minorHAnsi" w:cstheme="minorHAnsi"/>
          <w:color w:val="444444"/>
          <w:sz w:val="22"/>
          <w:szCs w:val="22"/>
        </w:rPr>
        <w:t>Ahearn explained “Falcon has been around for 27 years and have imposed themselves as significant players, out of the banking realm, as providers of working capital optimisation and much needed liquidity, purely focussing on Inventory. In a world where banks focus on DPO and DSO, DIO really is the last frontier. It’s incredibly exciting to join a well-established business with a clear goal of taking them through the next stage of evolution”</w:t>
      </w:r>
    </w:p>
    <w:p w14:paraId="3FEB2F1D" w14:textId="77777777" w:rsidR="003328B8" w:rsidRPr="004207BE" w:rsidRDefault="003328B8" w:rsidP="003328B8">
      <w:pPr>
        <w:pStyle w:val="NormalWeb"/>
        <w:shd w:val="clear" w:color="auto" w:fill="FFFFFF"/>
        <w:spacing w:before="0" w:beforeAutospacing="0" w:after="150" w:afterAutospacing="0" w:line="315" w:lineRule="atLeast"/>
        <w:rPr>
          <w:rFonts w:asciiTheme="minorHAnsi" w:hAnsiTheme="minorHAnsi" w:cstheme="minorHAnsi"/>
          <w:color w:val="444444"/>
          <w:sz w:val="22"/>
          <w:szCs w:val="22"/>
        </w:rPr>
      </w:pPr>
      <w:r w:rsidRPr="004207BE">
        <w:rPr>
          <w:rFonts w:asciiTheme="minorHAnsi" w:hAnsiTheme="minorHAnsi" w:cstheme="minorHAnsi"/>
          <w:color w:val="444444"/>
          <w:sz w:val="22"/>
          <w:szCs w:val="22"/>
        </w:rPr>
        <w:t xml:space="preserve">Kamel Alzarka, Falcon Group Chairman and Founder added “With Johns extensive knowledge of trade Finance, his expertise of working capital and exemplary track record, John will be instrumental in establishing Falcon Group into the Americas, navigating us through our global expansion strategy and consolidating Falcon into the market taking us to the next level. We are delighted Ahearn has joined Falcon”. </w:t>
      </w:r>
    </w:p>
    <w:p w14:paraId="71C63FA7" w14:textId="77777777" w:rsidR="004207BE" w:rsidRDefault="004207BE" w:rsidP="003328B8">
      <w:pPr>
        <w:rPr>
          <w:rFonts w:cstheme="minorHAnsi"/>
          <w:b/>
          <w:bCs/>
        </w:rPr>
      </w:pPr>
    </w:p>
    <w:p w14:paraId="3C7B3ABC" w14:textId="69941A6A" w:rsidR="003328B8" w:rsidRPr="004207BE" w:rsidRDefault="003328B8" w:rsidP="003328B8">
      <w:pPr>
        <w:rPr>
          <w:rFonts w:cstheme="minorHAnsi"/>
          <w:b/>
          <w:bCs/>
        </w:rPr>
      </w:pPr>
      <w:r w:rsidRPr="004207BE">
        <w:rPr>
          <w:rFonts w:cstheme="minorHAnsi"/>
          <w:b/>
          <w:bCs/>
        </w:rPr>
        <w:t xml:space="preserve">About Falcon Group: </w:t>
      </w:r>
    </w:p>
    <w:p w14:paraId="5E8917E9" w14:textId="77777777" w:rsidR="003328B8" w:rsidRPr="004207BE" w:rsidRDefault="003328B8" w:rsidP="003328B8">
      <w:pPr>
        <w:rPr>
          <w:rFonts w:cstheme="minorHAnsi"/>
        </w:rPr>
      </w:pPr>
      <w:r w:rsidRPr="004207BE">
        <w:rPr>
          <w:rFonts w:cstheme="minorHAnsi"/>
        </w:rPr>
        <w:t xml:space="preserve">Falcon, Founded by Kamel Alzarka 27 years ago, is a multibillion-dollar turnover leading inventory management solutions company with a mission to ‘Start where the banks stop’. </w:t>
      </w:r>
    </w:p>
    <w:p w14:paraId="4C6728C6" w14:textId="77777777" w:rsidR="003328B8" w:rsidRPr="004207BE" w:rsidRDefault="003328B8" w:rsidP="003328B8">
      <w:pPr>
        <w:rPr>
          <w:rFonts w:cstheme="minorHAnsi"/>
        </w:rPr>
      </w:pPr>
      <w:r w:rsidRPr="004207BE">
        <w:rPr>
          <w:rFonts w:cstheme="minorHAnsi"/>
        </w:rPr>
        <w:t xml:space="preserve">Rated by Moody’s and S&amp;P, Falcon has presence across 20 countries spanning 10 vertical industries </w:t>
      </w:r>
    </w:p>
    <w:p w14:paraId="77C18EC3" w14:textId="689FF071" w:rsidR="00A67F8B" w:rsidRPr="004207BE" w:rsidRDefault="003328B8">
      <w:pPr>
        <w:rPr>
          <w:rFonts w:cs="Arial"/>
        </w:rPr>
      </w:pPr>
      <w:r w:rsidRPr="004207BE">
        <w:rPr>
          <w:rFonts w:cstheme="minorHAnsi"/>
        </w:rPr>
        <w:t>Falcon solutions help mid, large and multinational corporates throughout Europe, Middle East</w:t>
      </w:r>
      <w:r w:rsidR="004207BE">
        <w:rPr>
          <w:rFonts w:cstheme="minorHAnsi"/>
        </w:rPr>
        <w:t xml:space="preserve">, </w:t>
      </w:r>
      <w:r w:rsidRPr="004207BE">
        <w:rPr>
          <w:rFonts w:cstheme="minorHAnsi"/>
        </w:rPr>
        <w:t>Asia-Pacific and now the Americas with cash flow optimisation</w:t>
      </w:r>
      <w:r w:rsidR="004207BE">
        <w:rPr>
          <w:rFonts w:cstheme="minorHAnsi"/>
        </w:rPr>
        <w:t>,</w:t>
      </w:r>
      <w:r w:rsidRPr="004207BE">
        <w:rPr>
          <w:rFonts w:cstheme="minorHAnsi"/>
        </w:rPr>
        <w:t xml:space="preserve"> effective across the supply chain from pre-shipment, transit, in warehouse and manufacture to delivery.</w:t>
      </w:r>
      <w:r w:rsidR="004207BE" w:rsidRPr="004207BE">
        <w:rPr>
          <w:rFonts w:cstheme="minorHAnsi"/>
        </w:rPr>
        <w:t xml:space="preserve"> </w:t>
      </w:r>
      <w:r w:rsidR="004207BE">
        <w:rPr>
          <w:rFonts w:cstheme="minorHAnsi"/>
        </w:rPr>
        <w:t xml:space="preserve">       </w:t>
      </w:r>
      <w:hyperlink r:id="rId7" w:history="1">
        <w:r w:rsidR="004207BE" w:rsidRPr="00EA4F0F">
          <w:rPr>
            <w:rStyle w:val="Hyperlink"/>
            <w:rFonts w:cs="Arial"/>
          </w:rPr>
          <w:t>www.falcongrp.com</w:t>
        </w:r>
      </w:hyperlink>
      <w:r w:rsidRPr="004207BE">
        <w:rPr>
          <w:rFonts w:cs="Arial"/>
        </w:rPr>
        <w:t xml:space="preserve"> </w:t>
      </w:r>
    </w:p>
    <w:sectPr w:rsidR="00A67F8B" w:rsidRPr="004207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C516" w14:textId="77777777" w:rsidR="004E6FFC" w:rsidRDefault="004E6FFC" w:rsidP="004E6FFC">
      <w:pPr>
        <w:spacing w:after="0" w:line="240" w:lineRule="auto"/>
      </w:pPr>
      <w:r>
        <w:separator/>
      </w:r>
    </w:p>
  </w:endnote>
  <w:endnote w:type="continuationSeparator" w:id="0">
    <w:p w14:paraId="372CEF88" w14:textId="77777777" w:rsidR="004E6FFC" w:rsidRDefault="004E6FFC" w:rsidP="004E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EC36" w14:textId="77777777" w:rsidR="004E6FFC" w:rsidRDefault="004E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DF34" w14:textId="77777777" w:rsidR="004E6FFC" w:rsidRDefault="004E6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805" w14:textId="77777777" w:rsidR="004E6FFC" w:rsidRDefault="004E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E27D" w14:textId="77777777" w:rsidR="004E6FFC" w:rsidRDefault="004E6FFC" w:rsidP="004E6FFC">
      <w:pPr>
        <w:spacing w:after="0" w:line="240" w:lineRule="auto"/>
      </w:pPr>
      <w:r>
        <w:separator/>
      </w:r>
    </w:p>
  </w:footnote>
  <w:footnote w:type="continuationSeparator" w:id="0">
    <w:p w14:paraId="76268910" w14:textId="77777777" w:rsidR="004E6FFC" w:rsidRDefault="004E6FFC" w:rsidP="004E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EFE5" w14:textId="77777777" w:rsidR="004E6FFC" w:rsidRDefault="004E6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B86A" w14:textId="2DD78C11" w:rsidR="004E6FFC" w:rsidRDefault="004E6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E407" w14:textId="77777777" w:rsidR="004E6FFC" w:rsidRDefault="004E6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69"/>
    <w:rsid w:val="00134C6E"/>
    <w:rsid w:val="00151BD6"/>
    <w:rsid w:val="001E1285"/>
    <w:rsid w:val="00207A77"/>
    <w:rsid w:val="00303B15"/>
    <w:rsid w:val="003328B8"/>
    <w:rsid w:val="003B2A6F"/>
    <w:rsid w:val="004207BE"/>
    <w:rsid w:val="004B4225"/>
    <w:rsid w:val="004E6FFC"/>
    <w:rsid w:val="005F6C33"/>
    <w:rsid w:val="00613ED5"/>
    <w:rsid w:val="008A6969"/>
    <w:rsid w:val="0094580C"/>
    <w:rsid w:val="00A67F8B"/>
    <w:rsid w:val="00AC260C"/>
    <w:rsid w:val="00B64408"/>
    <w:rsid w:val="00BC4EC1"/>
    <w:rsid w:val="00C76608"/>
    <w:rsid w:val="00DA1970"/>
    <w:rsid w:val="00DD44EF"/>
    <w:rsid w:val="00DE44D8"/>
    <w:rsid w:val="00E957F9"/>
    <w:rsid w:val="00EB2DB6"/>
    <w:rsid w:val="00F623ED"/>
    <w:rsid w:val="00F7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1A64B"/>
  <w15:chartTrackingRefBased/>
  <w15:docId w15:val="{2C3BBE4D-FA10-42D8-90CA-9F8666EE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6969"/>
    <w:rPr>
      <w:b/>
      <w:bCs/>
    </w:rPr>
  </w:style>
  <w:style w:type="character" w:styleId="Hyperlink">
    <w:name w:val="Hyperlink"/>
    <w:basedOn w:val="DefaultParagraphFont"/>
    <w:uiPriority w:val="99"/>
    <w:unhideWhenUsed/>
    <w:rsid w:val="008A6969"/>
    <w:rPr>
      <w:color w:val="0000FF"/>
      <w:u w:val="single"/>
    </w:rPr>
  </w:style>
  <w:style w:type="paragraph" w:styleId="Header">
    <w:name w:val="header"/>
    <w:basedOn w:val="Normal"/>
    <w:link w:val="HeaderChar"/>
    <w:uiPriority w:val="99"/>
    <w:unhideWhenUsed/>
    <w:rsid w:val="004E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FFC"/>
  </w:style>
  <w:style w:type="paragraph" w:styleId="Footer">
    <w:name w:val="footer"/>
    <w:basedOn w:val="Normal"/>
    <w:link w:val="FooterChar"/>
    <w:uiPriority w:val="99"/>
    <w:unhideWhenUsed/>
    <w:rsid w:val="004E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FFC"/>
  </w:style>
  <w:style w:type="character" w:styleId="UnresolvedMention">
    <w:name w:val="Unresolved Mention"/>
    <w:basedOn w:val="DefaultParagraphFont"/>
    <w:uiPriority w:val="99"/>
    <w:semiHidden/>
    <w:unhideWhenUsed/>
    <w:rsid w:val="0015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9135">
      <w:bodyDiv w:val="1"/>
      <w:marLeft w:val="0"/>
      <w:marRight w:val="0"/>
      <w:marTop w:val="0"/>
      <w:marBottom w:val="0"/>
      <w:divBdr>
        <w:top w:val="none" w:sz="0" w:space="0" w:color="auto"/>
        <w:left w:val="none" w:sz="0" w:space="0" w:color="auto"/>
        <w:bottom w:val="none" w:sz="0" w:space="0" w:color="auto"/>
        <w:right w:val="none" w:sz="0" w:space="0" w:color="auto"/>
      </w:divBdr>
    </w:div>
    <w:div w:id="649599153">
      <w:bodyDiv w:val="1"/>
      <w:marLeft w:val="0"/>
      <w:marRight w:val="0"/>
      <w:marTop w:val="0"/>
      <w:marBottom w:val="0"/>
      <w:divBdr>
        <w:top w:val="none" w:sz="0" w:space="0" w:color="auto"/>
        <w:left w:val="none" w:sz="0" w:space="0" w:color="auto"/>
        <w:bottom w:val="none" w:sz="0" w:space="0" w:color="auto"/>
        <w:right w:val="none" w:sz="0" w:space="0" w:color="auto"/>
      </w:divBdr>
    </w:div>
    <w:div w:id="1134131842">
      <w:bodyDiv w:val="1"/>
      <w:marLeft w:val="0"/>
      <w:marRight w:val="0"/>
      <w:marTop w:val="0"/>
      <w:marBottom w:val="0"/>
      <w:divBdr>
        <w:top w:val="none" w:sz="0" w:space="0" w:color="auto"/>
        <w:left w:val="none" w:sz="0" w:space="0" w:color="auto"/>
        <w:bottom w:val="none" w:sz="0" w:space="0" w:color="auto"/>
        <w:right w:val="none" w:sz="0" w:space="0" w:color="auto"/>
      </w:divBdr>
    </w:div>
    <w:div w:id="1166094225">
      <w:bodyDiv w:val="1"/>
      <w:marLeft w:val="0"/>
      <w:marRight w:val="0"/>
      <w:marTop w:val="0"/>
      <w:marBottom w:val="0"/>
      <w:divBdr>
        <w:top w:val="none" w:sz="0" w:space="0" w:color="auto"/>
        <w:left w:val="none" w:sz="0" w:space="0" w:color="auto"/>
        <w:bottom w:val="none" w:sz="0" w:space="0" w:color="auto"/>
        <w:right w:val="none" w:sz="0" w:space="0" w:color="auto"/>
      </w:divBdr>
    </w:div>
    <w:div w:id="12184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alcongrp.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Clark</dc:creator>
  <cp:keywords/>
  <dc:description/>
  <cp:lastModifiedBy>Emma Clark</cp:lastModifiedBy>
  <cp:revision>2</cp:revision>
  <dcterms:created xsi:type="dcterms:W3CDTF">2020-05-28T08:34:00Z</dcterms:created>
  <dcterms:modified xsi:type="dcterms:W3CDTF">2020-05-28T08:34:00Z</dcterms:modified>
</cp:coreProperties>
</file>